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4C" w:rsidRDefault="007B10FA">
      <w:pPr>
        <w:spacing w:line="360" w:lineRule="auto"/>
        <w:jc w:val="center"/>
        <w:rPr>
          <w:rFonts w:ascii="黑体" w:eastAsia="黑体" w:hAnsi="黑体"/>
          <w:sz w:val="30"/>
          <w:szCs w:val="30"/>
        </w:rPr>
      </w:pPr>
      <w:r>
        <w:rPr>
          <w:rFonts w:ascii="黑体" w:eastAsia="黑体" w:hAnsi="黑体" w:hint="eastAsia"/>
          <w:sz w:val="30"/>
          <w:szCs w:val="30"/>
        </w:rPr>
        <w:t>关于举办2018年“青年马克思主义者培养工程”大学生骨干培训班</w:t>
      </w:r>
    </w:p>
    <w:p w:rsidR="00731C4C" w:rsidRDefault="007B10FA">
      <w:pPr>
        <w:spacing w:line="360" w:lineRule="auto"/>
        <w:jc w:val="center"/>
        <w:rPr>
          <w:rFonts w:ascii="黑体" w:eastAsia="黑体" w:hAnsi="黑体"/>
          <w:sz w:val="30"/>
          <w:szCs w:val="30"/>
        </w:rPr>
      </w:pPr>
      <w:r>
        <w:rPr>
          <w:rFonts w:ascii="黑体" w:eastAsia="黑体" w:hAnsi="黑体" w:hint="eastAsia"/>
          <w:sz w:val="30"/>
          <w:szCs w:val="30"/>
        </w:rPr>
        <w:t>暨首期“青年马克思主义者培养工程”</w:t>
      </w:r>
      <w:r w:rsidR="00245BD7" w:rsidRPr="00245BD7">
        <w:rPr>
          <w:rFonts w:ascii="黑体" w:eastAsia="黑体" w:hAnsi="黑体" w:hint="eastAsia"/>
          <w:sz w:val="30"/>
          <w:szCs w:val="30"/>
        </w:rPr>
        <w:t xml:space="preserve"> </w:t>
      </w:r>
      <w:r w:rsidR="00245BD7">
        <w:rPr>
          <w:rFonts w:ascii="黑体" w:eastAsia="黑体" w:hAnsi="黑体" w:hint="eastAsia"/>
          <w:sz w:val="30"/>
          <w:szCs w:val="30"/>
        </w:rPr>
        <w:t>培训</w:t>
      </w:r>
      <w:r>
        <w:rPr>
          <w:rFonts w:ascii="黑体" w:eastAsia="黑体" w:hAnsi="黑体" w:hint="eastAsia"/>
          <w:sz w:val="30"/>
          <w:szCs w:val="30"/>
        </w:rPr>
        <w:t>基础班的通知</w:t>
      </w:r>
    </w:p>
    <w:p w:rsidR="00731C4C" w:rsidRDefault="00731C4C">
      <w:pPr>
        <w:spacing w:line="360" w:lineRule="auto"/>
        <w:jc w:val="center"/>
        <w:rPr>
          <w:rFonts w:ascii="仿宋_GB2312" w:eastAsia="仿宋_GB2312"/>
          <w:b/>
          <w:sz w:val="32"/>
          <w:szCs w:val="32"/>
        </w:rPr>
      </w:pPr>
    </w:p>
    <w:p w:rsidR="00731C4C" w:rsidRDefault="007B10FA">
      <w:pPr>
        <w:widowControl/>
        <w:jc w:val="left"/>
        <w:rPr>
          <w:rFonts w:ascii="仿宋" w:eastAsia="仿宋" w:hAnsi="仿宋" w:cs="宋体"/>
          <w:kern w:val="0"/>
          <w:sz w:val="28"/>
          <w:szCs w:val="28"/>
        </w:rPr>
      </w:pPr>
      <w:r>
        <w:rPr>
          <w:rFonts w:ascii="仿宋" w:eastAsia="仿宋" w:hAnsi="仿宋" w:cs="宋体" w:hint="eastAsia"/>
          <w:kern w:val="0"/>
          <w:sz w:val="28"/>
          <w:szCs w:val="28"/>
        </w:rPr>
        <w:t>各团总支、学生会、社团联合会：</w:t>
      </w:r>
    </w:p>
    <w:p w:rsidR="00731C4C" w:rsidRDefault="007B10FA">
      <w:pPr>
        <w:widowControl/>
        <w:ind w:firstLineChars="200" w:firstLine="560"/>
        <w:rPr>
          <w:rFonts w:ascii="仿宋" w:eastAsia="仿宋" w:hAnsi="仿宋" w:cs="宋体"/>
          <w:kern w:val="0"/>
          <w:sz w:val="28"/>
          <w:szCs w:val="28"/>
        </w:rPr>
      </w:pPr>
      <w:r>
        <w:rPr>
          <w:rFonts w:ascii="仿宋" w:eastAsia="仿宋" w:hAnsi="仿宋" w:cs="宋体" w:hint="eastAsia"/>
          <w:kern w:val="0"/>
          <w:sz w:val="28"/>
          <w:szCs w:val="28"/>
        </w:rPr>
        <w:t>为贯彻落实《江苏省“大学生青年马克思主义者培养工程”实施纲要》，进一步推动我校“青年马克思主义者培养工程”的深化发展，切实加强我校学生干部队伍建设，提高广大学生干部的思想政治素质、改进工作作风，提高工作能力，切实增强学生干部队伍的凝聚力和战斗力，经研究决定举办2018年“青年马克思主义者培养工程”大学生骨干培训班暨首期“青年马克思主义者培养工程”基础培训班活动。为切实做好活动的组织工作，现将有关事项通知如下：</w:t>
      </w:r>
    </w:p>
    <w:p w:rsidR="00731C4C" w:rsidRDefault="007B10FA" w:rsidP="00B26EB5">
      <w:pPr>
        <w:widowControl/>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一、培训时间</w:t>
      </w:r>
    </w:p>
    <w:p w:rsidR="00731C4C" w:rsidRDefault="007B10FA" w:rsidP="00B26EB5">
      <w:pPr>
        <w:widowControl/>
        <w:ind w:firstLineChars="196" w:firstLine="549"/>
        <w:jc w:val="left"/>
        <w:rPr>
          <w:rFonts w:ascii="仿宋" w:eastAsia="仿宋" w:hAnsi="仿宋" w:cs="宋体"/>
          <w:b/>
          <w:kern w:val="0"/>
          <w:sz w:val="28"/>
          <w:szCs w:val="28"/>
        </w:rPr>
      </w:pPr>
      <w:r>
        <w:rPr>
          <w:rFonts w:ascii="仿宋" w:eastAsia="仿宋" w:hAnsi="仿宋" w:cs="宋体" w:hint="eastAsia"/>
          <w:kern w:val="0"/>
          <w:sz w:val="28"/>
          <w:szCs w:val="28"/>
        </w:rPr>
        <w:t>2018年12月</w:t>
      </w:r>
    </w:p>
    <w:p w:rsidR="00731C4C" w:rsidRDefault="007B10FA" w:rsidP="00B26EB5">
      <w:pPr>
        <w:widowControl/>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二、培训内容</w:t>
      </w:r>
    </w:p>
    <w:p w:rsidR="00731C4C" w:rsidRDefault="007B10FA" w:rsidP="00B26EB5">
      <w:pPr>
        <w:widowControl/>
        <w:ind w:firstLineChars="196" w:firstLine="549"/>
        <w:jc w:val="left"/>
        <w:rPr>
          <w:rFonts w:ascii="仿宋" w:eastAsia="仿宋" w:hAnsi="仿宋" w:cs="宋体"/>
          <w:b/>
          <w:kern w:val="0"/>
          <w:sz w:val="28"/>
          <w:szCs w:val="28"/>
        </w:rPr>
      </w:pPr>
      <w:r>
        <w:rPr>
          <w:rFonts w:ascii="仿宋" w:eastAsia="仿宋" w:hAnsi="仿宋" w:cs="宋体" w:hint="eastAsia"/>
          <w:kern w:val="0"/>
          <w:sz w:val="28"/>
          <w:szCs w:val="28"/>
        </w:rPr>
        <w:t>围绕习近平新时代中国特色社会主义思想和党的十九大精神，新时期社会对人才的基本要求和大学生骨干应具备的综合素质与业务能力，采取课堂讲授、学员自学、实践训练等方式，开展专题讲座、交流研讨、团队活动、社会实践等项目（详见附件1），着重培养团学干部的理论思考能力、观察分析能力和组织协调能力。</w:t>
      </w:r>
    </w:p>
    <w:p w:rsidR="00731C4C" w:rsidRDefault="007B10FA" w:rsidP="00B26EB5">
      <w:pPr>
        <w:widowControl/>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三、培训对象</w:t>
      </w:r>
    </w:p>
    <w:p w:rsidR="00731C4C" w:rsidRDefault="007B10FA" w:rsidP="00B26EB5">
      <w:pPr>
        <w:widowControl/>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t>（一）“青年马克思主义者培养工程”大学生骨干培训班</w:t>
      </w:r>
    </w:p>
    <w:p w:rsidR="00731C4C" w:rsidRDefault="007B10FA" w:rsidP="00B26EB5">
      <w:pPr>
        <w:widowControl/>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lastRenderedPageBreak/>
        <w:t>本次专题培训选拔对象主要面向2017级在团总支、学生会、学生社团联合会和团支部等工作岗位上表现优秀的后备学生骨干及各校级学生组织的主要学生干部。共计培训学员45名，具体选拔要求和名额分配如下：</w:t>
      </w:r>
    </w:p>
    <w:p w:rsidR="00731C4C" w:rsidRDefault="007B10FA">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1、学员选拔要求</w:t>
      </w:r>
    </w:p>
    <w:p w:rsidR="00731C4C" w:rsidRDefault="007B10FA">
      <w:pPr>
        <w:spacing w:line="36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（1）担任团总支、学生会、社团联合会或团支部主要学生干部两个月以上；</w:t>
      </w:r>
    </w:p>
    <w:p w:rsidR="00731C4C" w:rsidRDefault="007B10FA">
      <w:pPr>
        <w:spacing w:line="36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（2）学习成绩在班级排名前50%，无不及格科目（含补考后成绩）；</w:t>
      </w:r>
    </w:p>
    <w:p w:rsidR="00731C4C" w:rsidRDefault="007B10FA">
      <w:pPr>
        <w:spacing w:line="36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（3）PU学分15分</w:t>
      </w:r>
      <w:r w:rsidR="00B26EB5">
        <w:rPr>
          <w:rFonts w:ascii="仿宋" w:eastAsia="仿宋" w:hAnsi="仿宋" w:cs="宋体" w:hint="eastAsia"/>
          <w:kern w:val="0"/>
          <w:sz w:val="28"/>
          <w:szCs w:val="28"/>
        </w:rPr>
        <w:t>及</w:t>
      </w:r>
      <w:r>
        <w:rPr>
          <w:rFonts w:ascii="仿宋" w:eastAsia="仿宋" w:hAnsi="仿宋" w:cs="宋体" w:hint="eastAsia"/>
          <w:kern w:val="0"/>
          <w:sz w:val="28"/>
          <w:szCs w:val="28"/>
        </w:rPr>
        <w:t>以上；</w:t>
      </w:r>
    </w:p>
    <w:p w:rsidR="00731C4C" w:rsidRDefault="007B10FA">
      <w:pPr>
        <w:spacing w:line="36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（4）获得过2次校级及以上奖励；</w:t>
      </w:r>
    </w:p>
    <w:p w:rsidR="00731C4C" w:rsidRDefault="007B10FA">
      <w:pPr>
        <w:spacing w:line="36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（5）无违纪。</w:t>
      </w:r>
    </w:p>
    <w:p w:rsidR="00731C4C" w:rsidRDefault="007B10FA">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2、名额分配</w:t>
      </w:r>
    </w:p>
    <w:p w:rsidR="00731C4C" w:rsidRDefault="007B10FA">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校级学生组织：</w:t>
      </w:r>
    </w:p>
    <w:tbl>
      <w:tblPr>
        <w:tblpPr w:leftFromText="180" w:rightFromText="180" w:vertAnchor="text" w:horzAnchor="page" w:tblpXSpec="center" w:tblpY="12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42"/>
        <w:gridCol w:w="1843"/>
        <w:gridCol w:w="1843"/>
        <w:gridCol w:w="1809"/>
      </w:tblGrid>
      <w:tr w:rsidR="00731C4C">
        <w:trPr>
          <w:trHeight w:val="559"/>
        </w:trPr>
        <w:tc>
          <w:tcPr>
            <w:tcW w:w="1418"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组织名称</w:t>
            </w:r>
          </w:p>
        </w:tc>
        <w:tc>
          <w:tcPr>
            <w:tcW w:w="1842"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校学生会</w:t>
            </w:r>
          </w:p>
        </w:tc>
        <w:tc>
          <w:tcPr>
            <w:tcW w:w="184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校社联</w:t>
            </w:r>
          </w:p>
        </w:tc>
        <w:tc>
          <w:tcPr>
            <w:tcW w:w="184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自管会</w:t>
            </w:r>
          </w:p>
        </w:tc>
        <w:tc>
          <w:tcPr>
            <w:tcW w:w="1809"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校广播站</w:t>
            </w:r>
          </w:p>
        </w:tc>
      </w:tr>
      <w:tr w:rsidR="00731C4C">
        <w:trPr>
          <w:trHeight w:val="553"/>
        </w:trPr>
        <w:tc>
          <w:tcPr>
            <w:tcW w:w="1418"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培训名额</w:t>
            </w:r>
          </w:p>
        </w:tc>
        <w:tc>
          <w:tcPr>
            <w:tcW w:w="1842" w:type="dxa"/>
            <w:vAlign w:val="center"/>
          </w:tcPr>
          <w:p w:rsidR="00731C4C" w:rsidRDefault="007B10FA">
            <w:pPr>
              <w:widowControl/>
              <w:ind w:firstLineChars="100" w:firstLine="240"/>
              <w:jc w:val="center"/>
              <w:rPr>
                <w:rFonts w:ascii="仿宋" w:eastAsia="仿宋" w:hAnsi="仿宋" w:cs="宋体"/>
                <w:kern w:val="0"/>
                <w:sz w:val="24"/>
              </w:rPr>
            </w:pPr>
            <w:r>
              <w:rPr>
                <w:rFonts w:ascii="仿宋" w:eastAsia="仿宋" w:hAnsi="仿宋" w:cs="宋体" w:hint="eastAsia"/>
                <w:kern w:val="0"/>
                <w:sz w:val="24"/>
              </w:rPr>
              <w:t>5</w:t>
            </w:r>
          </w:p>
        </w:tc>
        <w:tc>
          <w:tcPr>
            <w:tcW w:w="184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5</w:t>
            </w:r>
          </w:p>
        </w:tc>
        <w:tc>
          <w:tcPr>
            <w:tcW w:w="184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3</w:t>
            </w:r>
          </w:p>
        </w:tc>
        <w:tc>
          <w:tcPr>
            <w:tcW w:w="1809" w:type="dxa"/>
            <w:vAlign w:val="center"/>
          </w:tcPr>
          <w:p w:rsidR="00731C4C" w:rsidRDefault="007B10FA">
            <w:pPr>
              <w:jc w:val="center"/>
              <w:rPr>
                <w:rFonts w:ascii="仿宋" w:eastAsia="仿宋" w:hAnsi="仿宋" w:cs="宋体"/>
                <w:kern w:val="0"/>
                <w:sz w:val="24"/>
              </w:rPr>
            </w:pPr>
            <w:r>
              <w:rPr>
                <w:rFonts w:ascii="仿宋" w:eastAsia="仿宋" w:hAnsi="仿宋" w:cs="宋体" w:hint="eastAsia"/>
                <w:kern w:val="0"/>
                <w:sz w:val="24"/>
              </w:rPr>
              <w:t>2</w:t>
            </w:r>
          </w:p>
        </w:tc>
      </w:tr>
      <w:tr w:rsidR="00731C4C">
        <w:trPr>
          <w:trHeight w:val="561"/>
        </w:trPr>
        <w:tc>
          <w:tcPr>
            <w:tcW w:w="1418"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合计</w:t>
            </w:r>
          </w:p>
        </w:tc>
        <w:tc>
          <w:tcPr>
            <w:tcW w:w="7337" w:type="dxa"/>
            <w:gridSpan w:val="4"/>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15</w:t>
            </w:r>
          </w:p>
        </w:tc>
      </w:tr>
    </w:tbl>
    <w:p w:rsidR="00731C4C" w:rsidRDefault="00731C4C">
      <w:pPr>
        <w:widowControl/>
        <w:jc w:val="left"/>
        <w:rPr>
          <w:rFonts w:ascii="仿宋" w:eastAsia="仿宋" w:hAnsi="仿宋" w:cs="宋体"/>
          <w:kern w:val="0"/>
          <w:sz w:val="28"/>
          <w:szCs w:val="28"/>
        </w:rPr>
      </w:pPr>
    </w:p>
    <w:tbl>
      <w:tblPr>
        <w:tblpPr w:leftFromText="180" w:rightFromText="180" w:vertAnchor="text" w:horzAnchor="margin" w:tblpXSpec="center" w:tblpY="83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211"/>
        <w:gridCol w:w="1210"/>
        <w:gridCol w:w="1210"/>
        <w:gridCol w:w="1210"/>
        <w:gridCol w:w="1210"/>
        <w:gridCol w:w="1493"/>
      </w:tblGrid>
      <w:tr w:rsidR="00731C4C">
        <w:trPr>
          <w:trHeight w:val="556"/>
        </w:trPr>
        <w:tc>
          <w:tcPr>
            <w:tcW w:w="1211"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组织名称</w:t>
            </w:r>
          </w:p>
        </w:tc>
        <w:tc>
          <w:tcPr>
            <w:tcW w:w="1211"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材料工程学院</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化学工程学院</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机电工程学院</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工商管理学院</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建筑工程学院</w:t>
            </w:r>
          </w:p>
        </w:tc>
        <w:tc>
          <w:tcPr>
            <w:tcW w:w="149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信息与电气工程学院</w:t>
            </w:r>
          </w:p>
        </w:tc>
      </w:tr>
      <w:tr w:rsidR="00731C4C">
        <w:trPr>
          <w:trHeight w:val="607"/>
        </w:trPr>
        <w:tc>
          <w:tcPr>
            <w:tcW w:w="1211"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培训名额</w:t>
            </w:r>
          </w:p>
        </w:tc>
        <w:tc>
          <w:tcPr>
            <w:tcW w:w="1211" w:type="dxa"/>
            <w:vAlign w:val="center"/>
          </w:tcPr>
          <w:p w:rsidR="00731C4C" w:rsidRDefault="007B10FA">
            <w:pPr>
              <w:widowControl/>
              <w:ind w:firstLineChars="100" w:firstLine="240"/>
              <w:jc w:val="center"/>
              <w:rPr>
                <w:rFonts w:ascii="仿宋" w:eastAsia="仿宋" w:hAnsi="仿宋" w:cs="宋体"/>
                <w:kern w:val="0"/>
                <w:sz w:val="24"/>
              </w:rPr>
            </w:pPr>
            <w:r>
              <w:rPr>
                <w:rFonts w:ascii="仿宋" w:eastAsia="仿宋" w:hAnsi="仿宋" w:cs="宋体" w:hint="eastAsia"/>
                <w:kern w:val="0"/>
                <w:sz w:val="24"/>
              </w:rPr>
              <w:t>5</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5</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5</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5</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5</w:t>
            </w:r>
          </w:p>
        </w:tc>
        <w:tc>
          <w:tcPr>
            <w:tcW w:w="1493" w:type="dxa"/>
            <w:vAlign w:val="center"/>
          </w:tcPr>
          <w:p w:rsidR="00731C4C" w:rsidRDefault="007B10FA">
            <w:pPr>
              <w:jc w:val="center"/>
              <w:rPr>
                <w:rFonts w:ascii="仿宋" w:eastAsia="仿宋" w:hAnsi="仿宋" w:cs="宋体"/>
                <w:kern w:val="0"/>
                <w:sz w:val="24"/>
              </w:rPr>
            </w:pPr>
            <w:r>
              <w:rPr>
                <w:rFonts w:ascii="仿宋" w:eastAsia="仿宋" w:hAnsi="仿宋" w:cs="宋体" w:hint="eastAsia"/>
                <w:kern w:val="0"/>
                <w:sz w:val="24"/>
              </w:rPr>
              <w:t>5</w:t>
            </w:r>
          </w:p>
        </w:tc>
      </w:tr>
      <w:tr w:rsidR="00731C4C">
        <w:trPr>
          <w:trHeight w:val="671"/>
        </w:trPr>
        <w:tc>
          <w:tcPr>
            <w:tcW w:w="1211"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合计</w:t>
            </w:r>
          </w:p>
        </w:tc>
        <w:tc>
          <w:tcPr>
            <w:tcW w:w="7544" w:type="dxa"/>
            <w:gridSpan w:val="6"/>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30</w:t>
            </w:r>
          </w:p>
        </w:tc>
      </w:tr>
    </w:tbl>
    <w:p w:rsidR="00731C4C" w:rsidRDefault="007B10FA">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各团总支：</w:t>
      </w:r>
    </w:p>
    <w:p w:rsidR="00731C4C" w:rsidRDefault="007B10FA" w:rsidP="00B26EB5">
      <w:pPr>
        <w:widowControl/>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t>（二）“青年马克思主义者培养工程”基础培训班</w:t>
      </w:r>
    </w:p>
    <w:p w:rsidR="00731C4C" w:rsidRDefault="007B10FA" w:rsidP="00B26EB5">
      <w:pPr>
        <w:widowControl/>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lastRenderedPageBreak/>
        <w:t>本次专题培训选拔对象为2018级班长、团支书及</w:t>
      </w:r>
      <w:r w:rsidR="00B26EB5">
        <w:rPr>
          <w:rFonts w:ascii="仿宋" w:eastAsia="仿宋" w:hAnsi="仿宋" w:cs="宋体" w:hint="eastAsia"/>
          <w:kern w:val="0"/>
          <w:sz w:val="28"/>
          <w:szCs w:val="28"/>
        </w:rPr>
        <w:t>团总支、学生会、社团联合会中表现优异的学生</w:t>
      </w:r>
      <w:r>
        <w:rPr>
          <w:rFonts w:ascii="仿宋" w:eastAsia="仿宋" w:hAnsi="仿宋" w:cs="宋体" w:hint="eastAsia"/>
          <w:kern w:val="0"/>
          <w:sz w:val="28"/>
          <w:szCs w:val="28"/>
        </w:rPr>
        <w:t>。共计培训学员300名，考核优异的可进入2019年“青年马克思主义者培养工程”大学生骨干培训班。具体选拔要求和名额分配如下：</w:t>
      </w:r>
    </w:p>
    <w:p w:rsidR="00731C4C" w:rsidRDefault="007B10FA">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1、学员选拔要求</w:t>
      </w:r>
    </w:p>
    <w:p w:rsidR="00731C4C" w:rsidRDefault="007B10FA">
      <w:pPr>
        <w:spacing w:line="36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（1）</w:t>
      </w:r>
      <w:r w:rsidR="00B26EB5">
        <w:rPr>
          <w:rFonts w:ascii="仿宋" w:eastAsia="仿宋" w:hAnsi="仿宋" w:cs="宋体" w:hint="eastAsia"/>
          <w:kern w:val="0"/>
          <w:sz w:val="28"/>
          <w:szCs w:val="28"/>
        </w:rPr>
        <w:t>2018级班长、团支书及团总支、学生会、社团联合会中表现优异的学生</w:t>
      </w:r>
      <w:r>
        <w:rPr>
          <w:rFonts w:ascii="仿宋" w:eastAsia="仿宋" w:hAnsi="仿宋" w:cs="宋体" w:hint="eastAsia"/>
          <w:kern w:val="0"/>
          <w:sz w:val="28"/>
          <w:szCs w:val="28"/>
        </w:rPr>
        <w:t>；</w:t>
      </w:r>
    </w:p>
    <w:p w:rsidR="00731C4C" w:rsidRDefault="007B10FA">
      <w:pPr>
        <w:spacing w:line="360" w:lineRule="auto"/>
        <w:ind w:firstLineChars="100" w:firstLine="280"/>
        <w:rPr>
          <w:rFonts w:ascii="仿宋" w:eastAsia="仿宋" w:hAnsi="仿宋" w:cs="宋体"/>
          <w:kern w:val="0"/>
          <w:sz w:val="28"/>
          <w:szCs w:val="28"/>
        </w:rPr>
      </w:pPr>
      <w:r>
        <w:rPr>
          <w:rFonts w:ascii="仿宋" w:eastAsia="仿宋" w:hAnsi="仿宋" w:cs="宋体" w:hint="eastAsia"/>
          <w:kern w:val="0"/>
          <w:sz w:val="28"/>
          <w:szCs w:val="28"/>
        </w:rPr>
        <w:t>（2）无违纪。</w:t>
      </w:r>
    </w:p>
    <w:p w:rsidR="00731C4C" w:rsidRDefault="007B10FA">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2、名额分配</w:t>
      </w:r>
    </w:p>
    <w:p w:rsidR="00731C4C" w:rsidRDefault="007B10FA">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校级学生组织：</w:t>
      </w:r>
    </w:p>
    <w:tbl>
      <w:tblPr>
        <w:tblpPr w:leftFromText="180" w:rightFromText="180" w:vertAnchor="text" w:horzAnchor="page" w:tblpXSpec="center" w:tblpY="12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42"/>
        <w:gridCol w:w="1843"/>
        <w:gridCol w:w="1843"/>
        <w:gridCol w:w="1809"/>
      </w:tblGrid>
      <w:tr w:rsidR="00731C4C">
        <w:trPr>
          <w:trHeight w:val="559"/>
        </w:trPr>
        <w:tc>
          <w:tcPr>
            <w:tcW w:w="1418"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组织名称</w:t>
            </w:r>
          </w:p>
        </w:tc>
        <w:tc>
          <w:tcPr>
            <w:tcW w:w="1842"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校学生会</w:t>
            </w:r>
          </w:p>
        </w:tc>
        <w:tc>
          <w:tcPr>
            <w:tcW w:w="184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校社联</w:t>
            </w:r>
          </w:p>
        </w:tc>
        <w:tc>
          <w:tcPr>
            <w:tcW w:w="184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自管会</w:t>
            </w:r>
          </w:p>
        </w:tc>
        <w:tc>
          <w:tcPr>
            <w:tcW w:w="1809"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校广播站</w:t>
            </w:r>
          </w:p>
        </w:tc>
      </w:tr>
      <w:tr w:rsidR="00731C4C">
        <w:trPr>
          <w:trHeight w:val="553"/>
        </w:trPr>
        <w:tc>
          <w:tcPr>
            <w:tcW w:w="1418"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培训名额</w:t>
            </w:r>
          </w:p>
        </w:tc>
        <w:tc>
          <w:tcPr>
            <w:tcW w:w="1842" w:type="dxa"/>
            <w:vAlign w:val="center"/>
          </w:tcPr>
          <w:p w:rsidR="00731C4C" w:rsidRDefault="007B10FA">
            <w:pPr>
              <w:widowControl/>
              <w:ind w:firstLineChars="100" w:firstLine="240"/>
              <w:jc w:val="center"/>
              <w:rPr>
                <w:rFonts w:ascii="仿宋" w:eastAsia="仿宋" w:hAnsi="仿宋" w:cs="宋体"/>
                <w:kern w:val="0"/>
                <w:sz w:val="24"/>
              </w:rPr>
            </w:pPr>
            <w:r>
              <w:rPr>
                <w:rFonts w:ascii="仿宋" w:eastAsia="仿宋" w:hAnsi="仿宋" w:cs="宋体" w:hint="eastAsia"/>
                <w:kern w:val="0"/>
                <w:sz w:val="24"/>
              </w:rPr>
              <w:t>10</w:t>
            </w:r>
          </w:p>
        </w:tc>
        <w:tc>
          <w:tcPr>
            <w:tcW w:w="184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10</w:t>
            </w:r>
          </w:p>
        </w:tc>
        <w:tc>
          <w:tcPr>
            <w:tcW w:w="184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10</w:t>
            </w:r>
          </w:p>
        </w:tc>
        <w:tc>
          <w:tcPr>
            <w:tcW w:w="1809" w:type="dxa"/>
            <w:vAlign w:val="center"/>
          </w:tcPr>
          <w:p w:rsidR="00731C4C" w:rsidRDefault="007B10FA">
            <w:pPr>
              <w:jc w:val="center"/>
              <w:rPr>
                <w:rFonts w:ascii="仿宋" w:eastAsia="仿宋" w:hAnsi="仿宋" w:cs="宋体"/>
                <w:kern w:val="0"/>
                <w:sz w:val="24"/>
              </w:rPr>
            </w:pPr>
            <w:r>
              <w:rPr>
                <w:rFonts w:ascii="仿宋" w:eastAsia="仿宋" w:hAnsi="仿宋" w:cs="宋体" w:hint="eastAsia"/>
                <w:kern w:val="0"/>
                <w:sz w:val="24"/>
              </w:rPr>
              <w:t>5</w:t>
            </w:r>
          </w:p>
        </w:tc>
      </w:tr>
      <w:tr w:rsidR="00731C4C">
        <w:trPr>
          <w:trHeight w:val="561"/>
        </w:trPr>
        <w:tc>
          <w:tcPr>
            <w:tcW w:w="1418"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合计</w:t>
            </w:r>
          </w:p>
        </w:tc>
        <w:tc>
          <w:tcPr>
            <w:tcW w:w="7337" w:type="dxa"/>
            <w:gridSpan w:val="4"/>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35</w:t>
            </w:r>
          </w:p>
        </w:tc>
      </w:tr>
    </w:tbl>
    <w:p w:rsidR="00731C4C" w:rsidRDefault="007B10FA">
      <w:pPr>
        <w:widowControl/>
        <w:spacing w:line="360" w:lineRule="auto"/>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各团总支：</w:t>
      </w:r>
    </w:p>
    <w:tbl>
      <w:tblPr>
        <w:tblpPr w:leftFromText="180" w:rightFromText="180" w:vertAnchor="text" w:horzAnchor="page" w:tblpX="1757" w:tblpY="10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1211"/>
        <w:gridCol w:w="1210"/>
        <w:gridCol w:w="1210"/>
        <w:gridCol w:w="1210"/>
        <w:gridCol w:w="1210"/>
        <w:gridCol w:w="1493"/>
      </w:tblGrid>
      <w:tr w:rsidR="00731C4C">
        <w:trPr>
          <w:trHeight w:val="556"/>
        </w:trPr>
        <w:tc>
          <w:tcPr>
            <w:tcW w:w="1211"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组织名称</w:t>
            </w:r>
          </w:p>
        </w:tc>
        <w:tc>
          <w:tcPr>
            <w:tcW w:w="1211"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材料工程学院</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化学工程学院</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机电工程学院</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工商管理学院</w:t>
            </w:r>
          </w:p>
        </w:tc>
        <w:tc>
          <w:tcPr>
            <w:tcW w:w="1210"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建筑工程学院</w:t>
            </w:r>
          </w:p>
        </w:tc>
        <w:tc>
          <w:tcPr>
            <w:tcW w:w="1493"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信息与电气工程学院</w:t>
            </w:r>
          </w:p>
        </w:tc>
      </w:tr>
      <w:tr w:rsidR="00731C4C">
        <w:trPr>
          <w:trHeight w:val="607"/>
        </w:trPr>
        <w:tc>
          <w:tcPr>
            <w:tcW w:w="1211"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培训名额</w:t>
            </w:r>
          </w:p>
        </w:tc>
        <w:tc>
          <w:tcPr>
            <w:tcW w:w="1211" w:type="dxa"/>
            <w:vAlign w:val="center"/>
          </w:tcPr>
          <w:p w:rsidR="00731C4C" w:rsidRDefault="00B26EB5">
            <w:pPr>
              <w:widowControl/>
              <w:ind w:firstLineChars="100" w:firstLine="240"/>
              <w:jc w:val="center"/>
              <w:rPr>
                <w:rFonts w:ascii="仿宋" w:eastAsia="仿宋" w:hAnsi="仿宋" w:cs="宋体"/>
                <w:kern w:val="0"/>
                <w:sz w:val="24"/>
              </w:rPr>
            </w:pPr>
            <w:r>
              <w:rPr>
                <w:rFonts w:ascii="仿宋" w:eastAsia="仿宋" w:hAnsi="仿宋" w:cs="宋体" w:hint="eastAsia"/>
                <w:kern w:val="0"/>
                <w:sz w:val="24"/>
              </w:rPr>
              <w:t>28</w:t>
            </w:r>
          </w:p>
        </w:tc>
        <w:tc>
          <w:tcPr>
            <w:tcW w:w="1210" w:type="dxa"/>
            <w:vAlign w:val="center"/>
          </w:tcPr>
          <w:p w:rsidR="00731C4C" w:rsidRDefault="00B26EB5">
            <w:pPr>
              <w:widowControl/>
              <w:jc w:val="center"/>
              <w:rPr>
                <w:rFonts w:ascii="仿宋" w:eastAsia="仿宋" w:hAnsi="仿宋" w:cs="宋体"/>
                <w:kern w:val="0"/>
                <w:sz w:val="24"/>
              </w:rPr>
            </w:pPr>
            <w:r>
              <w:rPr>
                <w:rFonts w:ascii="仿宋" w:eastAsia="仿宋" w:hAnsi="仿宋" w:cs="宋体" w:hint="eastAsia"/>
                <w:kern w:val="0"/>
                <w:sz w:val="24"/>
              </w:rPr>
              <w:t>38</w:t>
            </w:r>
          </w:p>
        </w:tc>
        <w:tc>
          <w:tcPr>
            <w:tcW w:w="1210" w:type="dxa"/>
            <w:vAlign w:val="center"/>
          </w:tcPr>
          <w:p w:rsidR="00731C4C" w:rsidRDefault="00B26EB5">
            <w:pPr>
              <w:widowControl/>
              <w:jc w:val="center"/>
              <w:rPr>
                <w:rFonts w:ascii="仿宋" w:eastAsia="仿宋" w:hAnsi="仿宋" w:cs="宋体"/>
                <w:kern w:val="0"/>
                <w:sz w:val="24"/>
              </w:rPr>
            </w:pPr>
            <w:r>
              <w:rPr>
                <w:rFonts w:ascii="仿宋" w:eastAsia="仿宋" w:hAnsi="仿宋" w:cs="宋体" w:hint="eastAsia"/>
                <w:kern w:val="0"/>
                <w:sz w:val="24"/>
              </w:rPr>
              <w:t>55</w:t>
            </w:r>
          </w:p>
        </w:tc>
        <w:tc>
          <w:tcPr>
            <w:tcW w:w="1210" w:type="dxa"/>
            <w:vAlign w:val="center"/>
          </w:tcPr>
          <w:p w:rsidR="00731C4C" w:rsidRDefault="00B26EB5">
            <w:pPr>
              <w:widowControl/>
              <w:jc w:val="center"/>
              <w:rPr>
                <w:rFonts w:ascii="仿宋" w:eastAsia="仿宋" w:hAnsi="仿宋" w:cs="宋体"/>
                <w:kern w:val="0"/>
                <w:sz w:val="24"/>
              </w:rPr>
            </w:pPr>
            <w:r>
              <w:rPr>
                <w:rFonts w:ascii="仿宋" w:eastAsia="仿宋" w:hAnsi="仿宋" w:cs="宋体" w:hint="eastAsia"/>
                <w:kern w:val="0"/>
                <w:sz w:val="24"/>
              </w:rPr>
              <w:t>49</w:t>
            </w:r>
          </w:p>
        </w:tc>
        <w:tc>
          <w:tcPr>
            <w:tcW w:w="1210" w:type="dxa"/>
            <w:vAlign w:val="center"/>
          </w:tcPr>
          <w:p w:rsidR="00731C4C" w:rsidRDefault="00B26EB5">
            <w:pPr>
              <w:widowControl/>
              <w:jc w:val="center"/>
              <w:rPr>
                <w:rFonts w:ascii="仿宋" w:eastAsia="仿宋" w:hAnsi="仿宋" w:cs="宋体"/>
                <w:kern w:val="0"/>
                <w:sz w:val="24"/>
              </w:rPr>
            </w:pPr>
            <w:r>
              <w:rPr>
                <w:rFonts w:ascii="仿宋" w:eastAsia="仿宋" w:hAnsi="仿宋" w:cs="宋体" w:hint="eastAsia"/>
                <w:kern w:val="0"/>
                <w:sz w:val="24"/>
              </w:rPr>
              <w:t>40</w:t>
            </w:r>
          </w:p>
        </w:tc>
        <w:tc>
          <w:tcPr>
            <w:tcW w:w="1493" w:type="dxa"/>
            <w:vAlign w:val="center"/>
          </w:tcPr>
          <w:p w:rsidR="00731C4C" w:rsidRDefault="00B26EB5">
            <w:pPr>
              <w:jc w:val="center"/>
              <w:rPr>
                <w:rFonts w:ascii="仿宋" w:eastAsia="仿宋" w:hAnsi="仿宋" w:cs="宋体"/>
                <w:kern w:val="0"/>
                <w:sz w:val="24"/>
              </w:rPr>
            </w:pPr>
            <w:r>
              <w:rPr>
                <w:rFonts w:ascii="仿宋" w:eastAsia="仿宋" w:hAnsi="仿宋" w:cs="宋体" w:hint="eastAsia"/>
                <w:kern w:val="0"/>
                <w:sz w:val="24"/>
              </w:rPr>
              <w:t>55</w:t>
            </w:r>
          </w:p>
        </w:tc>
      </w:tr>
      <w:tr w:rsidR="00731C4C">
        <w:trPr>
          <w:trHeight w:val="671"/>
        </w:trPr>
        <w:tc>
          <w:tcPr>
            <w:tcW w:w="1211" w:type="dxa"/>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合计</w:t>
            </w:r>
          </w:p>
        </w:tc>
        <w:tc>
          <w:tcPr>
            <w:tcW w:w="7544" w:type="dxa"/>
            <w:gridSpan w:val="6"/>
            <w:vAlign w:val="center"/>
          </w:tcPr>
          <w:p w:rsidR="00731C4C" w:rsidRDefault="007B10FA">
            <w:pPr>
              <w:widowControl/>
              <w:jc w:val="center"/>
              <w:rPr>
                <w:rFonts w:ascii="仿宋" w:eastAsia="仿宋" w:hAnsi="仿宋" w:cs="宋体"/>
                <w:kern w:val="0"/>
                <w:sz w:val="24"/>
              </w:rPr>
            </w:pPr>
            <w:r>
              <w:rPr>
                <w:rFonts w:ascii="仿宋" w:eastAsia="仿宋" w:hAnsi="仿宋" w:cs="宋体" w:hint="eastAsia"/>
                <w:kern w:val="0"/>
                <w:sz w:val="24"/>
              </w:rPr>
              <w:t>265</w:t>
            </w:r>
          </w:p>
        </w:tc>
      </w:tr>
    </w:tbl>
    <w:p w:rsidR="00731C4C" w:rsidRDefault="007B10FA" w:rsidP="00B26EB5">
      <w:pPr>
        <w:widowControl/>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四、报名程序</w:t>
      </w:r>
    </w:p>
    <w:p w:rsidR="00731C4C" w:rsidRDefault="007B10FA" w:rsidP="00245BD7">
      <w:pPr>
        <w:spacing w:beforeLines="50" w:afterLines="50"/>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各团总支、学生组织按照培训学员的选拔要求和名额分配推荐团学干部参加培训，推荐报名学员请填写《2018年“青马工程”大学生骨干培训班学员登记</w:t>
      </w:r>
      <w:r>
        <w:rPr>
          <w:rFonts w:ascii="仿宋" w:eastAsia="仿宋" w:hAnsi="仿宋" w:cs="宋体"/>
          <w:kern w:val="0"/>
          <w:sz w:val="28"/>
          <w:szCs w:val="28"/>
        </w:rPr>
        <w:t>表</w:t>
      </w:r>
      <w:r>
        <w:rPr>
          <w:rFonts w:ascii="仿宋" w:eastAsia="仿宋" w:hAnsi="仿宋" w:cs="宋体" w:hint="eastAsia"/>
          <w:kern w:val="0"/>
          <w:sz w:val="28"/>
          <w:szCs w:val="28"/>
        </w:rPr>
        <w:t>》（详见附件2）《首届“青马工程”基础培训班学员登记</w:t>
      </w:r>
      <w:r>
        <w:rPr>
          <w:rFonts w:ascii="仿宋" w:eastAsia="仿宋" w:hAnsi="仿宋" w:cs="宋体"/>
          <w:kern w:val="0"/>
          <w:sz w:val="28"/>
          <w:szCs w:val="28"/>
        </w:rPr>
        <w:t>表</w:t>
      </w:r>
      <w:r>
        <w:rPr>
          <w:rFonts w:ascii="仿宋" w:eastAsia="仿宋" w:hAnsi="仿宋" w:cs="宋体" w:hint="eastAsia"/>
          <w:kern w:val="0"/>
          <w:sz w:val="28"/>
          <w:szCs w:val="28"/>
        </w:rPr>
        <w:t>》（详见附件3），及《2018年“青马工程”大学生骨干培训班学员</w:t>
      </w:r>
      <w:r>
        <w:rPr>
          <w:rFonts w:ascii="仿宋" w:eastAsia="仿宋" w:hAnsi="仿宋" w:cs="宋体"/>
          <w:kern w:val="0"/>
          <w:sz w:val="28"/>
          <w:szCs w:val="28"/>
        </w:rPr>
        <w:t>统计表</w:t>
      </w:r>
      <w:r>
        <w:rPr>
          <w:rFonts w:ascii="仿宋" w:eastAsia="仿宋" w:hAnsi="仿宋" w:cs="宋体" w:hint="eastAsia"/>
          <w:kern w:val="0"/>
          <w:sz w:val="28"/>
          <w:szCs w:val="28"/>
        </w:rPr>
        <w:t>》</w:t>
      </w:r>
      <w:r>
        <w:rPr>
          <w:rFonts w:ascii="仿宋" w:eastAsia="仿宋" w:hAnsi="仿宋" w:cs="宋体" w:hint="eastAsia"/>
          <w:kern w:val="0"/>
          <w:sz w:val="28"/>
          <w:szCs w:val="28"/>
        </w:rPr>
        <w:lastRenderedPageBreak/>
        <w:t>（详见附件4）《首届“青马工程”基础培训班学员统计表》（详见附件5），并由团总支将登记表、统计表汇总后在11月26日前报校团委（电子版打包后发指定邮箱，纸质版盖章后统一交至B02-307）。</w:t>
      </w:r>
    </w:p>
    <w:p w:rsidR="00731C4C" w:rsidRPr="00317248" w:rsidRDefault="007B10FA">
      <w:pPr>
        <w:widowControl/>
        <w:ind w:firstLineChars="200" w:firstLine="560"/>
        <w:jc w:val="left"/>
        <w:rPr>
          <w:rFonts w:ascii="仿宋" w:eastAsia="仿宋" w:hAnsi="仿宋" w:cs="宋体"/>
          <w:color w:val="000000"/>
          <w:kern w:val="0"/>
          <w:sz w:val="24"/>
          <w:u w:val="single"/>
        </w:rPr>
      </w:pPr>
      <w:r>
        <w:rPr>
          <w:rFonts w:ascii="仿宋" w:eastAsia="仿宋" w:hAnsi="仿宋" w:cs="宋体" w:hint="eastAsia"/>
          <w:kern w:val="0"/>
          <w:sz w:val="28"/>
          <w:szCs w:val="28"/>
        </w:rPr>
        <w:t>校团委联系人：庞世华，15252004406，邮箱：</w:t>
      </w:r>
      <w:r w:rsidR="00317248" w:rsidRPr="00317248">
        <w:rPr>
          <w:rFonts w:ascii="仿宋" w:eastAsia="仿宋" w:hAnsi="仿宋" w:cs="宋体"/>
          <w:kern w:val="0"/>
          <w:sz w:val="28"/>
          <w:szCs w:val="28"/>
          <w:u w:val="single"/>
        </w:rPr>
        <w:t>1184858977</w:t>
      </w:r>
      <w:r w:rsidRPr="00317248">
        <w:rPr>
          <w:rFonts w:ascii="仿宋" w:eastAsia="仿宋" w:hAnsi="仿宋" w:cs="宋体" w:hint="eastAsia"/>
          <w:kern w:val="0"/>
          <w:sz w:val="28"/>
          <w:szCs w:val="28"/>
          <w:u w:val="single"/>
        </w:rPr>
        <w:t>@qq.com</w:t>
      </w:r>
    </w:p>
    <w:p w:rsidR="00731C4C" w:rsidRDefault="007B10FA" w:rsidP="00B26EB5">
      <w:pPr>
        <w:widowControl/>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五、培训要求</w:t>
      </w:r>
    </w:p>
    <w:p w:rsidR="00731C4C" w:rsidRDefault="007B10FA" w:rsidP="00B26EB5">
      <w:pPr>
        <w:widowControl/>
        <w:ind w:firstLineChars="196" w:firstLine="549"/>
        <w:jc w:val="left"/>
        <w:rPr>
          <w:rFonts w:ascii="仿宋" w:eastAsia="仿宋" w:hAnsi="仿宋" w:cs="宋体"/>
          <w:b/>
          <w:kern w:val="0"/>
          <w:sz w:val="28"/>
          <w:szCs w:val="28"/>
        </w:rPr>
      </w:pPr>
      <w:r>
        <w:rPr>
          <w:rFonts w:ascii="仿宋" w:eastAsia="仿宋" w:hAnsi="仿宋" w:cs="宋体" w:hint="eastAsia"/>
          <w:kern w:val="0"/>
          <w:sz w:val="28"/>
          <w:szCs w:val="28"/>
        </w:rPr>
        <w:t>1、遵守学习纪律，开讲期间认真听讲，做好笔记，不迟到，不早退，不旷课，如遇特殊情况，应及时向团委请假。</w:t>
      </w:r>
    </w:p>
    <w:p w:rsidR="00731C4C" w:rsidRDefault="007B10FA" w:rsidP="00B26EB5">
      <w:pPr>
        <w:widowControl/>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t>2、学员在每次活动前实施签到制度。</w:t>
      </w:r>
    </w:p>
    <w:p w:rsidR="00731C4C" w:rsidRDefault="007B10FA" w:rsidP="00B26EB5">
      <w:pPr>
        <w:widowControl/>
        <w:ind w:firstLineChars="196" w:firstLine="549"/>
        <w:jc w:val="left"/>
        <w:rPr>
          <w:rFonts w:ascii="仿宋" w:eastAsia="仿宋" w:hAnsi="仿宋" w:cs="宋体"/>
          <w:b/>
          <w:kern w:val="0"/>
          <w:sz w:val="28"/>
          <w:szCs w:val="28"/>
        </w:rPr>
      </w:pPr>
      <w:r>
        <w:rPr>
          <w:rFonts w:ascii="仿宋" w:eastAsia="仿宋" w:hAnsi="仿宋" w:cs="宋体" w:hint="eastAsia"/>
          <w:kern w:val="0"/>
          <w:sz w:val="28"/>
          <w:szCs w:val="28"/>
        </w:rPr>
        <w:t>3、培训课程结束后按培训要求提交学习心得。</w:t>
      </w:r>
    </w:p>
    <w:p w:rsidR="00731C4C" w:rsidRDefault="007B10FA" w:rsidP="00B26EB5">
      <w:pPr>
        <w:widowControl/>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六、优秀学员评比</w:t>
      </w:r>
    </w:p>
    <w:p w:rsidR="009705D4" w:rsidRDefault="007B10FA">
      <w:pPr>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依据《徐州工业职业技术学院“青马工程”培训班考核办法》（详见附件6），培训合格的学员，由团委颁发结业证书</w:t>
      </w:r>
      <w:r w:rsidR="009705D4">
        <w:rPr>
          <w:rFonts w:ascii="仿宋" w:eastAsia="仿宋" w:hAnsi="仿宋" w:cs="宋体" w:hint="eastAsia"/>
          <w:kern w:val="0"/>
          <w:sz w:val="28"/>
          <w:szCs w:val="28"/>
        </w:rPr>
        <w:t>，并有资格进入下一阶段培训</w:t>
      </w:r>
      <w:r>
        <w:rPr>
          <w:rFonts w:ascii="仿宋" w:eastAsia="仿宋" w:hAnsi="仿宋" w:cs="宋体" w:hint="eastAsia"/>
          <w:kern w:val="0"/>
          <w:sz w:val="28"/>
          <w:szCs w:val="28"/>
        </w:rPr>
        <w:t>；</w:t>
      </w:r>
      <w:r w:rsidR="009705D4">
        <w:rPr>
          <w:rFonts w:ascii="仿宋" w:eastAsia="仿宋" w:hAnsi="仿宋" w:cs="宋体" w:hint="eastAsia"/>
          <w:kern w:val="0"/>
          <w:sz w:val="28"/>
          <w:szCs w:val="28"/>
        </w:rPr>
        <w:t>对于在“青马工程”基础培训班中表现突出的学员将给予表彰，颁发证书，优先推荐参加“青马工程”大学生骨干培训班；对于在“青马工程”大学生骨干培训班中表现突出的学员将给予表彰，颁发证书，推荐参加“青马工程”菁英班</w:t>
      </w:r>
      <w:r w:rsidR="001B3407">
        <w:rPr>
          <w:rFonts w:ascii="仿宋" w:eastAsia="仿宋" w:hAnsi="仿宋" w:cs="宋体" w:hint="eastAsia"/>
          <w:kern w:val="0"/>
          <w:sz w:val="28"/>
          <w:szCs w:val="28"/>
        </w:rPr>
        <w:t>培训</w:t>
      </w:r>
      <w:r w:rsidR="009705D4">
        <w:rPr>
          <w:rFonts w:ascii="仿宋" w:eastAsia="仿宋" w:hAnsi="仿宋" w:cs="宋体" w:hint="eastAsia"/>
          <w:kern w:val="0"/>
          <w:sz w:val="28"/>
          <w:szCs w:val="28"/>
        </w:rPr>
        <w:t>。</w:t>
      </w:r>
    </w:p>
    <w:p w:rsidR="00731C4C" w:rsidRDefault="007B10FA" w:rsidP="00B26EB5">
      <w:pPr>
        <w:widowControl/>
        <w:ind w:firstLineChars="196" w:firstLine="549"/>
        <w:jc w:val="left"/>
        <w:rPr>
          <w:rFonts w:ascii="黑体" w:eastAsia="黑体" w:hAnsi="黑体" w:cs="宋体"/>
          <w:kern w:val="0"/>
          <w:sz w:val="28"/>
          <w:szCs w:val="28"/>
        </w:rPr>
      </w:pPr>
      <w:r>
        <w:rPr>
          <w:rFonts w:ascii="黑体" w:eastAsia="黑体" w:hAnsi="黑体" w:cs="宋体" w:hint="eastAsia"/>
          <w:kern w:val="0"/>
          <w:sz w:val="28"/>
          <w:szCs w:val="28"/>
        </w:rPr>
        <w:t>七、学习组织和要求</w:t>
      </w:r>
    </w:p>
    <w:p w:rsidR="00731C4C" w:rsidRDefault="007B10FA" w:rsidP="00B26EB5">
      <w:pPr>
        <w:widowControl/>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t>1、各团总支、学生会、社团联合会协助做好本部门学员的组织召集通知工作，如有学员调整的，及时做好相关报备工作；</w:t>
      </w:r>
    </w:p>
    <w:p w:rsidR="00731C4C" w:rsidRDefault="007B10FA" w:rsidP="00B26EB5">
      <w:pPr>
        <w:widowControl/>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t>2、学员分组情况以及各小组组长于开班时确定；</w:t>
      </w:r>
    </w:p>
    <w:p w:rsidR="00731C4C" w:rsidRDefault="007B10FA" w:rsidP="00B26EB5">
      <w:pPr>
        <w:widowControl/>
        <w:ind w:firstLineChars="196" w:firstLine="549"/>
        <w:jc w:val="left"/>
        <w:rPr>
          <w:rFonts w:ascii="仿宋" w:eastAsia="仿宋" w:hAnsi="仿宋" w:cs="宋体"/>
          <w:kern w:val="0"/>
          <w:sz w:val="28"/>
          <w:szCs w:val="28"/>
        </w:rPr>
      </w:pPr>
      <w:r>
        <w:rPr>
          <w:rFonts w:ascii="仿宋" w:eastAsia="仿宋" w:hAnsi="仿宋" w:cs="宋体" w:hint="eastAsia"/>
          <w:kern w:val="0"/>
          <w:sz w:val="28"/>
          <w:szCs w:val="28"/>
        </w:rPr>
        <w:t>3、具体培训时间与内容若有变动，另行通知。</w:t>
      </w:r>
    </w:p>
    <w:p w:rsidR="00731C4C" w:rsidRDefault="00731C4C" w:rsidP="00B26EB5">
      <w:pPr>
        <w:widowControl/>
        <w:ind w:firstLineChars="196" w:firstLine="549"/>
        <w:jc w:val="left"/>
        <w:rPr>
          <w:rFonts w:ascii="仿宋" w:eastAsia="仿宋" w:hAnsi="仿宋" w:cs="宋体"/>
          <w:kern w:val="0"/>
          <w:sz w:val="28"/>
          <w:szCs w:val="28"/>
        </w:rPr>
      </w:pPr>
    </w:p>
    <w:p w:rsidR="001B3407" w:rsidRPr="001B3407" w:rsidRDefault="001B3407" w:rsidP="001B3407">
      <w:pPr>
        <w:widowControl/>
        <w:ind w:firstLineChars="196" w:firstLine="551"/>
        <w:jc w:val="left"/>
        <w:rPr>
          <w:rFonts w:ascii="仿宋" w:eastAsia="仿宋" w:hAnsi="仿宋" w:cs="宋体"/>
          <w:b/>
          <w:kern w:val="0"/>
          <w:sz w:val="28"/>
          <w:szCs w:val="28"/>
        </w:rPr>
      </w:pPr>
      <w:r w:rsidRPr="001B3407">
        <w:rPr>
          <w:rFonts w:ascii="仿宋" w:eastAsia="仿宋" w:hAnsi="仿宋" w:cs="宋体" w:hint="eastAsia"/>
          <w:b/>
          <w:kern w:val="0"/>
          <w:sz w:val="28"/>
          <w:szCs w:val="28"/>
        </w:rPr>
        <w:lastRenderedPageBreak/>
        <w:t>附件</w:t>
      </w:r>
    </w:p>
    <w:p w:rsidR="00731C4C" w:rsidRDefault="007B10FA" w:rsidP="001B3407">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附件1</w:t>
      </w:r>
      <w:r w:rsidR="000D4EEB">
        <w:rPr>
          <w:rFonts w:ascii="仿宋" w:eastAsia="仿宋" w:hAnsi="仿宋" w:cs="宋体" w:hint="eastAsia"/>
          <w:kern w:val="0"/>
          <w:sz w:val="28"/>
          <w:szCs w:val="28"/>
        </w:rPr>
        <w:t>：</w:t>
      </w:r>
      <w:r>
        <w:rPr>
          <w:rFonts w:ascii="仿宋" w:eastAsia="仿宋" w:hAnsi="仿宋" w:cs="宋体" w:hint="eastAsia"/>
          <w:kern w:val="0"/>
          <w:sz w:val="28"/>
          <w:szCs w:val="28"/>
        </w:rPr>
        <w:t>2018年“青马工程”大学生骨干培训班暨首届“青马工程”基础培训班课程安排</w:t>
      </w:r>
    </w:p>
    <w:p w:rsidR="00731C4C" w:rsidRDefault="007B10FA" w:rsidP="000D4EEB">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附件2：2018年“青马工程”大学生骨干培训班学员登记</w:t>
      </w:r>
      <w:r>
        <w:rPr>
          <w:rFonts w:ascii="仿宋" w:eastAsia="仿宋" w:hAnsi="仿宋" w:cs="宋体"/>
          <w:kern w:val="0"/>
          <w:sz w:val="28"/>
          <w:szCs w:val="28"/>
        </w:rPr>
        <w:t>表</w:t>
      </w:r>
    </w:p>
    <w:p w:rsidR="00731C4C" w:rsidRDefault="007B10FA" w:rsidP="000D4EEB">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附件3：首届“青马工程”基础培训班学员登记</w:t>
      </w:r>
      <w:r>
        <w:rPr>
          <w:rFonts w:ascii="仿宋" w:eastAsia="仿宋" w:hAnsi="仿宋" w:cs="宋体"/>
          <w:kern w:val="0"/>
          <w:sz w:val="28"/>
          <w:szCs w:val="28"/>
        </w:rPr>
        <w:t>表</w:t>
      </w:r>
    </w:p>
    <w:p w:rsidR="00731C4C" w:rsidRDefault="007B10FA" w:rsidP="000D4EEB">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附件4：2018年“青马工程”大学生骨干培训班学员统计表</w:t>
      </w:r>
    </w:p>
    <w:p w:rsidR="00731C4C" w:rsidRDefault="007B10FA" w:rsidP="000D4EEB">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附件5：首届“青马工程”基础培训班学员统计表</w:t>
      </w:r>
    </w:p>
    <w:p w:rsidR="00731C4C" w:rsidRDefault="007B10FA" w:rsidP="000D4EEB">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附件6：徐州工业职业技术学院“青马工程”培训班考核办法</w:t>
      </w:r>
    </w:p>
    <w:p w:rsidR="00731C4C" w:rsidRDefault="00731C4C">
      <w:pPr>
        <w:widowControl/>
        <w:ind w:firstLineChars="150" w:firstLine="420"/>
        <w:jc w:val="left"/>
        <w:rPr>
          <w:rFonts w:ascii="仿宋" w:eastAsia="仿宋" w:hAnsi="仿宋" w:cs="宋体"/>
          <w:kern w:val="0"/>
          <w:sz w:val="28"/>
          <w:szCs w:val="28"/>
        </w:rPr>
      </w:pPr>
    </w:p>
    <w:p w:rsidR="00731C4C" w:rsidRDefault="00731C4C">
      <w:pPr>
        <w:widowControl/>
        <w:jc w:val="left"/>
        <w:rPr>
          <w:rFonts w:ascii="仿宋" w:eastAsia="仿宋" w:hAnsi="仿宋" w:cs="宋体"/>
          <w:kern w:val="0"/>
          <w:sz w:val="28"/>
          <w:szCs w:val="28"/>
        </w:rPr>
      </w:pPr>
    </w:p>
    <w:p w:rsidR="00731C4C" w:rsidRDefault="00731C4C">
      <w:pPr>
        <w:widowControl/>
        <w:jc w:val="left"/>
        <w:rPr>
          <w:rFonts w:ascii="仿宋" w:eastAsia="仿宋" w:hAnsi="仿宋" w:cs="宋体"/>
          <w:kern w:val="0"/>
          <w:sz w:val="28"/>
          <w:szCs w:val="28"/>
        </w:rPr>
      </w:pPr>
    </w:p>
    <w:p w:rsidR="00731C4C" w:rsidRDefault="00731C4C">
      <w:pPr>
        <w:widowControl/>
        <w:jc w:val="left"/>
        <w:rPr>
          <w:rFonts w:ascii="仿宋" w:eastAsia="仿宋" w:hAnsi="仿宋" w:cs="宋体"/>
          <w:kern w:val="0"/>
          <w:sz w:val="28"/>
          <w:szCs w:val="28"/>
        </w:rPr>
      </w:pPr>
    </w:p>
    <w:p w:rsidR="00731C4C" w:rsidRDefault="00731C4C">
      <w:pPr>
        <w:widowControl/>
        <w:jc w:val="left"/>
        <w:rPr>
          <w:rFonts w:ascii="仿宋" w:eastAsia="仿宋" w:hAnsi="仿宋" w:cs="宋体"/>
          <w:kern w:val="0"/>
          <w:sz w:val="28"/>
          <w:szCs w:val="28"/>
        </w:rPr>
      </w:pPr>
    </w:p>
    <w:p w:rsidR="00731C4C" w:rsidRDefault="00731C4C">
      <w:pPr>
        <w:widowControl/>
        <w:jc w:val="left"/>
        <w:rPr>
          <w:rFonts w:ascii="仿宋" w:eastAsia="仿宋" w:hAnsi="仿宋" w:cs="宋体"/>
          <w:kern w:val="0"/>
          <w:sz w:val="28"/>
          <w:szCs w:val="28"/>
        </w:rPr>
      </w:pPr>
    </w:p>
    <w:p w:rsidR="00731C4C" w:rsidRDefault="00731C4C">
      <w:pPr>
        <w:widowControl/>
        <w:jc w:val="left"/>
        <w:rPr>
          <w:rFonts w:ascii="仿宋" w:eastAsia="仿宋" w:hAnsi="仿宋" w:cs="宋体"/>
          <w:kern w:val="0"/>
          <w:sz w:val="28"/>
          <w:szCs w:val="28"/>
        </w:rPr>
      </w:pPr>
    </w:p>
    <w:p w:rsidR="00731C4C" w:rsidRDefault="00731C4C">
      <w:pPr>
        <w:widowControl/>
        <w:jc w:val="left"/>
        <w:rPr>
          <w:rFonts w:ascii="仿宋" w:eastAsia="仿宋" w:hAnsi="仿宋" w:cs="宋体"/>
          <w:kern w:val="0"/>
          <w:sz w:val="28"/>
          <w:szCs w:val="28"/>
        </w:rPr>
      </w:pPr>
    </w:p>
    <w:p w:rsidR="00731C4C" w:rsidRDefault="007B10FA">
      <w:pPr>
        <w:widowControl/>
        <w:jc w:val="left"/>
        <w:rPr>
          <w:rFonts w:ascii="仿宋" w:eastAsia="仿宋" w:hAnsi="仿宋" w:cs="宋体"/>
          <w:kern w:val="0"/>
          <w:sz w:val="28"/>
          <w:szCs w:val="28"/>
        </w:rPr>
      </w:pPr>
      <w:r>
        <w:rPr>
          <w:rFonts w:ascii="仿宋" w:eastAsia="仿宋" w:hAnsi="仿宋" w:cs="宋体" w:hint="eastAsia"/>
          <w:kern w:val="0"/>
          <w:sz w:val="28"/>
          <w:szCs w:val="28"/>
        </w:rPr>
        <w:t xml:space="preserve">   </w:t>
      </w:r>
      <w:r w:rsidR="000D4EEB">
        <w:rPr>
          <w:rFonts w:ascii="仿宋" w:eastAsia="仿宋" w:hAnsi="仿宋" w:cs="宋体" w:hint="eastAsia"/>
          <w:kern w:val="0"/>
          <w:sz w:val="28"/>
          <w:szCs w:val="28"/>
        </w:rPr>
        <w:t xml:space="preserve">                          </w:t>
      </w:r>
      <w:r>
        <w:rPr>
          <w:rFonts w:ascii="仿宋" w:eastAsia="仿宋" w:hAnsi="仿宋" w:cs="宋体" w:hint="eastAsia"/>
          <w:kern w:val="0"/>
          <w:sz w:val="28"/>
          <w:szCs w:val="28"/>
        </w:rPr>
        <w:t xml:space="preserve">  共青团徐州工业职业技术学院委员会</w:t>
      </w:r>
    </w:p>
    <w:p w:rsidR="00731C4C" w:rsidRDefault="007B10FA">
      <w:pPr>
        <w:widowControl/>
        <w:jc w:val="left"/>
        <w:rPr>
          <w:rFonts w:ascii="仿宋" w:eastAsia="仿宋" w:hAnsi="仿宋" w:cs="宋体"/>
          <w:kern w:val="0"/>
          <w:sz w:val="28"/>
          <w:szCs w:val="28"/>
        </w:rPr>
      </w:pPr>
      <w:r>
        <w:rPr>
          <w:rFonts w:eastAsia="仿宋" w:cs="宋体" w:hint="eastAsia"/>
          <w:kern w:val="0"/>
          <w:sz w:val="28"/>
          <w:szCs w:val="28"/>
        </w:rPr>
        <w:t>                           </w:t>
      </w:r>
      <w:r w:rsidR="000D4EEB">
        <w:rPr>
          <w:rFonts w:eastAsia="仿宋" w:cs="宋体" w:hint="eastAsia"/>
          <w:kern w:val="0"/>
          <w:sz w:val="28"/>
          <w:szCs w:val="28"/>
        </w:rPr>
        <w:t xml:space="preserve">                     </w:t>
      </w:r>
      <w:r>
        <w:rPr>
          <w:rFonts w:eastAsia="仿宋" w:cs="宋体" w:hint="eastAsia"/>
          <w:kern w:val="0"/>
          <w:sz w:val="28"/>
          <w:szCs w:val="28"/>
        </w:rPr>
        <w:t>  </w:t>
      </w:r>
      <w:r>
        <w:rPr>
          <w:rFonts w:ascii="仿宋" w:eastAsia="仿宋" w:hAnsi="仿宋" w:cs="宋体" w:hint="eastAsia"/>
          <w:kern w:val="0"/>
          <w:sz w:val="28"/>
          <w:szCs w:val="28"/>
        </w:rPr>
        <w:t xml:space="preserve">  2018年11月19日</w:t>
      </w:r>
    </w:p>
    <w:p w:rsidR="00731C4C" w:rsidRDefault="00731C4C">
      <w:pPr>
        <w:widowControl/>
        <w:jc w:val="left"/>
        <w:rPr>
          <w:rFonts w:ascii="仿宋" w:eastAsia="仿宋" w:hAnsi="仿宋" w:cs="宋体"/>
          <w:kern w:val="0"/>
          <w:sz w:val="28"/>
          <w:szCs w:val="28"/>
        </w:rPr>
      </w:pPr>
    </w:p>
    <w:p w:rsidR="00B506C1" w:rsidRDefault="00B506C1">
      <w:pPr>
        <w:widowControl/>
        <w:jc w:val="left"/>
        <w:rPr>
          <w:rFonts w:ascii="仿宋" w:eastAsia="仿宋" w:hAnsi="仿宋" w:cs="宋体"/>
          <w:kern w:val="0"/>
          <w:sz w:val="28"/>
          <w:szCs w:val="28"/>
        </w:rPr>
      </w:pPr>
    </w:p>
    <w:p w:rsidR="00B506C1" w:rsidRDefault="00B506C1">
      <w:pPr>
        <w:widowControl/>
        <w:jc w:val="left"/>
        <w:rPr>
          <w:rFonts w:ascii="仿宋" w:eastAsia="仿宋" w:hAnsi="仿宋" w:cs="宋体"/>
          <w:kern w:val="0"/>
          <w:sz w:val="28"/>
          <w:szCs w:val="28"/>
        </w:rPr>
      </w:pPr>
    </w:p>
    <w:p w:rsidR="00731C4C" w:rsidRDefault="00731C4C">
      <w:pPr>
        <w:widowControl/>
        <w:jc w:val="left"/>
        <w:rPr>
          <w:rFonts w:ascii="仿宋" w:eastAsia="仿宋" w:hAnsi="仿宋" w:cs="宋体"/>
          <w:kern w:val="0"/>
          <w:sz w:val="28"/>
          <w:szCs w:val="28"/>
        </w:rPr>
      </w:pPr>
    </w:p>
    <w:p w:rsidR="00731C4C" w:rsidRDefault="007B10FA">
      <w:pPr>
        <w:rPr>
          <w:rFonts w:ascii="仿宋" w:eastAsia="仿宋" w:hAnsi="仿宋" w:cs="宋体"/>
          <w:kern w:val="0"/>
          <w:sz w:val="28"/>
          <w:szCs w:val="28"/>
        </w:rPr>
      </w:pPr>
      <w:r>
        <w:rPr>
          <w:rFonts w:ascii="仿宋" w:eastAsia="仿宋" w:hAnsi="仿宋" w:cs="宋体" w:hint="eastAsia"/>
          <w:kern w:val="0"/>
          <w:sz w:val="28"/>
          <w:szCs w:val="28"/>
        </w:rPr>
        <w:lastRenderedPageBreak/>
        <w:t>附件1</w:t>
      </w:r>
    </w:p>
    <w:p w:rsidR="00731C4C" w:rsidRDefault="007B10FA">
      <w:pPr>
        <w:widowControl/>
        <w:jc w:val="center"/>
        <w:rPr>
          <w:rFonts w:ascii="Times New Roman" w:eastAsia="宋体" w:hAnsi="Calibri" w:cs="Times New Roman"/>
          <w:b/>
          <w:sz w:val="32"/>
          <w:szCs w:val="32"/>
        </w:rPr>
      </w:pPr>
      <w:r>
        <w:rPr>
          <w:rFonts w:ascii="Times New Roman" w:eastAsia="宋体" w:hAnsi="Calibri" w:cs="Times New Roman" w:hint="eastAsia"/>
          <w:b/>
          <w:sz w:val="32"/>
          <w:szCs w:val="32"/>
        </w:rPr>
        <w:t>2018</w:t>
      </w:r>
      <w:r>
        <w:rPr>
          <w:rFonts w:ascii="Times New Roman" w:eastAsia="宋体" w:hAnsi="Calibri" w:cs="Times New Roman" w:hint="eastAsia"/>
          <w:b/>
          <w:sz w:val="32"/>
          <w:szCs w:val="32"/>
        </w:rPr>
        <w:t>年“青马工程”大学生骨干培训班</w:t>
      </w:r>
    </w:p>
    <w:p w:rsidR="00731C4C" w:rsidRDefault="007B10FA">
      <w:pPr>
        <w:widowControl/>
        <w:jc w:val="center"/>
        <w:rPr>
          <w:rFonts w:ascii="Times New Roman" w:eastAsia="宋体" w:hAnsi="Calibri" w:cs="Times New Roman"/>
          <w:b/>
          <w:sz w:val="32"/>
          <w:szCs w:val="32"/>
        </w:rPr>
      </w:pPr>
      <w:r>
        <w:rPr>
          <w:rFonts w:ascii="Times New Roman" w:eastAsia="宋体" w:hAnsi="Calibri" w:cs="Times New Roman" w:hint="eastAsia"/>
          <w:b/>
          <w:sz w:val="32"/>
          <w:szCs w:val="32"/>
        </w:rPr>
        <w:t>暨首届“青马工程”基础培训班课程安排</w:t>
      </w:r>
    </w:p>
    <w:p w:rsidR="00731C4C" w:rsidRDefault="00731C4C">
      <w:pPr>
        <w:widowControl/>
        <w:jc w:val="center"/>
        <w:rPr>
          <w:rFonts w:ascii="Times New Roman" w:eastAsia="宋体" w:hAnsi="Calibri" w:cs="Times New Roman"/>
          <w:b/>
          <w:sz w:val="32"/>
          <w:szCs w:val="32"/>
        </w:rPr>
      </w:pPr>
    </w:p>
    <w:p w:rsidR="00731C4C" w:rsidRDefault="00C65C97">
      <w:pPr>
        <w:rPr>
          <w:rFonts w:ascii="仿宋" w:eastAsia="仿宋" w:hAnsi="仿宋" w:cs="宋体"/>
          <w:kern w:val="0"/>
          <w:sz w:val="28"/>
          <w:szCs w:val="28"/>
        </w:rPr>
      </w:pPr>
      <w:r>
        <w:rPr>
          <w:rFonts w:ascii="仿宋" w:eastAsia="仿宋" w:hAnsi="仿宋" w:cs="宋体" w:hint="eastAsia"/>
          <w:kern w:val="0"/>
          <w:sz w:val="28"/>
          <w:szCs w:val="28"/>
        </w:rPr>
        <w:t>待定</w:t>
      </w: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C65C97" w:rsidRDefault="00C65C97">
      <w:pPr>
        <w:rPr>
          <w:rFonts w:ascii="仿宋" w:eastAsia="仿宋" w:hAnsi="仿宋" w:cs="宋体"/>
          <w:kern w:val="0"/>
          <w:sz w:val="28"/>
          <w:szCs w:val="28"/>
        </w:rPr>
      </w:pPr>
    </w:p>
    <w:p w:rsidR="00731C4C" w:rsidRDefault="007B10FA">
      <w:pPr>
        <w:rPr>
          <w:rFonts w:ascii="仿宋" w:eastAsia="仿宋" w:hAnsi="仿宋" w:cs="宋体"/>
          <w:kern w:val="0"/>
          <w:sz w:val="28"/>
          <w:szCs w:val="28"/>
        </w:rPr>
      </w:pPr>
      <w:r>
        <w:rPr>
          <w:rFonts w:ascii="仿宋" w:eastAsia="仿宋" w:hAnsi="仿宋" w:cs="宋体" w:hint="eastAsia"/>
          <w:kern w:val="0"/>
          <w:sz w:val="28"/>
          <w:szCs w:val="28"/>
        </w:rPr>
        <w:lastRenderedPageBreak/>
        <w:t>附件2</w:t>
      </w:r>
    </w:p>
    <w:p w:rsidR="00731C4C" w:rsidRDefault="007B10FA">
      <w:pPr>
        <w:spacing w:line="360" w:lineRule="auto"/>
        <w:jc w:val="center"/>
        <w:rPr>
          <w:rFonts w:ascii="Times New Roman" w:eastAsia="宋体" w:hAnsi="Calibri" w:cs="Times New Roman"/>
          <w:b/>
          <w:sz w:val="32"/>
          <w:szCs w:val="32"/>
        </w:rPr>
      </w:pPr>
      <w:r>
        <w:rPr>
          <w:rFonts w:ascii="Times New Roman" w:hint="eastAsia"/>
          <w:b/>
          <w:sz w:val="32"/>
          <w:szCs w:val="32"/>
        </w:rPr>
        <w:t>2018</w:t>
      </w:r>
      <w:r>
        <w:rPr>
          <w:rFonts w:ascii="Times New Roman" w:hint="eastAsia"/>
          <w:b/>
          <w:sz w:val="32"/>
          <w:szCs w:val="32"/>
        </w:rPr>
        <w:t>年“青马工程”大学生骨干培训班学员</w:t>
      </w:r>
      <w:r>
        <w:rPr>
          <w:rFonts w:ascii="Times New Roman" w:eastAsia="宋体" w:hAnsi="Calibri" w:cs="Times New Roman" w:hint="eastAsia"/>
          <w:b/>
          <w:sz w:val="32"/>
          <w:szCs w:val="32"/>
        </w:rPr>
        <w:t>登记</w:t>
      </w:r>
      <w:r>
        <w:rPr>
          <w:rFonts w:ascii="Times New Roman" w:eastAsia="宋体" w:hAnsi="Calibri" w:cs="Times New Roman"/>
          <w:b/>
          <w:sz w:val="32"/>
          <w:szCs w:val="32"/>
        </w:rPr>
        <w:t>表</w:t>
      </w:r>
    </w:p>
    <w:tbl>
      <w:tblPr>
        <w:tblpPr w:leftFromText="180" w:rightFromText="180" w:topFromText="100" w:bottomFromText="100" w:vertAnchor="text" w:horzAnchor="margin" w:tblpXSpec="center"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1627"/>
        <w:gridCol w:w="1401"/>
        <w:gridCol w:w="399"/>
        <w:gridCol w:w="1071"/>
        <w:gridCol w:w="1089"/>
        <w:gridCol w:w="2211"/>
      </w:tblGrid>
      <w:tr w:rsidR="00731C4C">
        <w:trPr>
          <w:cantSplit/>
          <w:trHeight w:val="621"/>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姓</w:t>
            </w:r>
            <w:r>
              <w:rPr>
                <w:rFonts w:ascii="Calibri" w:eastAsia="宋体" w:hAnsi="Calibri" w:cs="宋体" w:hint="eastAsia"/>
                <w:b/>
                <w:bCs/>
                <w:sz w:val="24"/>
                <w:szCs w:val="21"/>
              </w:rPr>
              <w:t xml:space="preserve">   </w:t>
            </w:r>
            <w:r>
              <w:rPr>
                <w:rFonts w:ascii="Calibri" w:eastAsia="宋体" w:hAnsi="Calibri" w:cs="宋体" w:hint="eastAsia"/>
                <w:b/>
                <w:bCs/>
                <w:sz w:val="24"/>
                <w:szCs w:val="21"/>
              </w:rPr>
              <w:t>名</w:t>
            </w:r>
          </w:p>
        </w:tc>
        <w:tc>
          <w:tcPr>
            <w:tcW w:w="1627" w:type="dxa"/>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性</w:t>
            </w:r>
            <w:r>
              <w:rPr>
                <w:rFonts w:ascii="Calibri" w:eastAsia="宋体" w:hAnsi="Calibri" w:cs="宋体" w:hint="eastAsia"/>
                <w:b/>
                <w:bCs/>
                <w:sz w:val="24"/>
                <w:szCs w:val="21"/>
              </w:rPr>
              <w:t xml:space="preserve">  </w:t>
            </w:r>
            <w:r>
              <w:rPr>
                <w:rFonts w:ascii="Calibri" w:eastAsia="宋体" w:hAnsi="Calibri" w:cs="宋体" w:hint="eastAsia"/>
                <w:b/>
                <w:bCs/>
                <w:sz w:val="24"/>
                <w:szCs w:val="21"/>
              </w:rPr>
              <w:t>别</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2211" w:type="dxa"/>
            <w:vMerge w:val="restart"/>
            <w:tcBorders>
              <w:top w:val="single" w:sz="4" w:space="0" w:color="auto"/>
              <w:left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照</w:t>
            </w:r>
            <w:r>
              <w:rPr>
                <w:rFonts w:ascii="Calibri" w:eastAsia="宋体" w:hAnsi="Calibri" w:cs="宋体" w:hint="eastAsia"/>
                <w:b/>
                <w:bCs/>
                <w:sz w:val="24"/>
                <w:szCs w:val="21"/>
              </w:rPr>
              <w:t xml:space="preserve"> </w:t>
            </w:r>
            <w:r>
              <w:rPr>
                <w:rFonts w:ascii="Calibri" w:eastAsia="宋体" w:hAnsi="Calibri" w:cs="宋体" w:hint="eastAsia"/>
                <w:b/>
                <w:bCs/>
                <w:sz w:val="24"/>
                <w:szCs w:val="21"/>
              </w:rPr>
              <w:t>片</w:t>
            </w:r>
          </w:p>
        </w:tc>
      </w:tr>
      <w:tr w:rsidR="00731C4C">
        <w:trPr>
          <w:cantSplit/>
          <w:trHeight w:val="589"/>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院</w:t>
            </w:r>
            <w:r>
              <w:rPr>
                <w:rFonts w:ascii="Calibri" w:eastAsia="宋体" w:hAnsi="Calibri" w:cs="宋体" w:hint="eastAsia"/>
                <w:b/>
                <w:bCs/>
                <w:sz w:val="24"/>
                <w:szCs w:val="21"/>
              </w:rPr>
              <w:t xml:space="preserve">   </w:t>
            </w:r>
            <w:r>
              <w:rPr>
                <w:rFonts w:ascii="Calibri" w:eastAsia="宋体" w:hAnsi="Calibri" w:cs="宋体" w:hint="eastAsia"/>
                <w:b/>
                <w:bCs/>
                <w:sz w:val="24"/>
                <w:szCs w:val="21"/>
              </w:rPr>
              <w:t>系</w:t>
            </w:r>
          </w:p>
        </w:tc>
        <w:tc>
          <w:tcPr>
            <w:tcW w:w="1627" w:type="dxa"/>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班</w:t>
            </w:r>
            <w:r>
              <w:rPr>
                <w:rFonts w:ascii="Calibri" w:eastAsia="宋体" w:hAnsi="Calibri" w:cs="宋体" w:hint="eastAsia"/>
                <w:b/>
                <w:bCs/>
                <w:sz w:val="24"/>
                <w:szCs w:val="21"/>
              </w:rPr>
              <w:t xml:space="preserve">   </w:t>
            </w:r>
            <w:r>
              <w:rPr>
                <w:rFonts w:ascii="Calibri" w:eastAsia="宋体" w:hAnsi="Calibri" w:cs="宋体" w:hint="eastAsia"/>
                <w:b/>
                <w:bCs/>
                <w:sz w:val="24"/>
                <w:szCs w:val="21"/>
              </w:rPr>
              <w:t>级</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Times New Roman"/>
                <w:b/>
                <w:bCs/>
                <w:sz w:val="24"/>
                <w:szCs w:val="21"/>
              </w:rPr>
            </w:pPr>
          </w:p>
        </w:tc>
        <w:tc>
          <w:tcPr>
            <w:tcW w:w="2211" w:type="dxa"/>
            <w:vMerge/>
            <w:tcBorders>
              <w:left w:val="single" w:sz="4" w:space="0" w:color="auto"/>
              <w:right w:val="single" w:sz="4" w:space="0" w:color="auto"/>
            </w:tcBorders>
            <w:vAlign w:val="center"/>
          </w:tcPr>
          <w:p w:rsidR="00731C4C" w:rsidRDefault="00731C4C">
            <w:pPr>
              <w:widowControl/>
              <w:spacing w:line="360" w:lineRule="exact"/>
              <w:jc w:val="left"/>
              <w:rPr>
                <w:rFonts w:ascii="Calibri" w:eastAsia="宋体" w:hAnsi="Calibri" w:cs="Times New Roman"/>
                <w:b/>
                <w:bCs/>
                <w:sz w:val="24"/>
                <w:szCs w:val="21"/>
              </w:rPr>
            </w:pPr>
          </w:p>
        </w:tc>
      </w:tr>
      <w:tr w:rsidR="00731C4C">
        <w:trPr>
          <w:cantSplit/>
          <w:trHeight w:val="632"/>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政治面貌</w:t>
            </w:r>
          </w:p>
        </w:tc>
        <w:tc>
          <w:tcPr>
            <w:tcW w:w="1627" w:type="dxa"/>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职</w:t>
            </w:r>
            <w:r>
              <w:rPr>
                <w:rFonts w:ascii="Calibri" w:eastAsia="宋体" w:hAnsi="Calibri" w:cs="宋体" w:hint="eastAsia"/>
                <w:b/>
                <w:bCs/>
                <w:sz w:val="24"/>
                <w:szCs w:val="21"/>
              </w:rPr>
              <w:t xml:space="preserve">   </w:t>
            </w:r>
            <w:r>
              <w:rPr>
                <w:rFonts w:ascii="Calibri" w:eastAsia="宋体" w:hAnsi="Calibri" w:cs="宋体" w:hint="eastAsia"/>
                <w:b/>
                <w:bCs/>
                <w:sz w:val="24"/>
                <w:szCs w:val="21"/>
              </w:rPr>
              <w:t>务</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jc w:val="center"/>
              <w:rPr>
                <w:rFonts w:ascii="Calibri" w:eastAsia="宋体" w:hAnsi="Calibri" w:cs="Times New Roman"/>
                <w:b/>
                <w:bCs/>
                <w:sz w:val="24"/>
                <w:szCs w:val="21"/>
              </w:rPr>
            </w:pPr>
          </w:p>
        </w:tc>
        <w:tc>
          <w:tcPr>
            <w:tcW w:w="2211" w:type="dxa"/>
            <w:vMerge/>
            <w:tcBorders>
              <w:left w:val="single" w:sz="4" w:space="0" w:color="auto"/>
              <w:right w:val="single" w:sz="4" w:space="0" w:color="auto"/>
            </w:tcBorders>
            <w:vAlign w:val="center"/>
          </w:tcPr>
          <w:p w:rsidR="00731C4C" w:rsidRDefault="00731C4C">
            <w:pPr>
              <w:widowControl/>
              <w:jc w:val="left"/>
              <w:rPr>
                <w:rFonts w:ascii="Calibri" w:eastAsia="宋体" w:hAnsi="Calibri" w:cs="Times New Roman"/>
                <w:b/>
                <w:bCs/>
                <w:sz w:val="24"/>
                <w:szCs w:val="21"/>
              </w:rPr>
            </w:pPr>
          </w:p>
        </w:tc>
      </w:tr>
      <w:tr w:rsidR="00731C4C">
        <w:trPr>
          <w:cantSplit/>
          <w:trHeight w:val="632"/>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QQ</w:t>
            </w:r>
            <w:r>
              <w:rPr>
                <w:rFonts w:ascii="Calibri" w:eastAsia="宋体" w:hAnsi="Calibri" w:cs="宋体" w:hint="eastAsia"/>
                <w:b/>
                <w:bCs/>
                <w:sz w:val="24"/>
                <w:szCs w:val="21"/>
              </w:rPr>
              <w:t>号码</w:t>
            </w:r>
          </w:p>
        </w:tc>
        <w:tc>
          <w:tcPr>
            <w:tcW w:w="1627" w:type="dxa"/>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联系电话</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jc w:val="center"/>
              <w:rPr>
                <w:rFonts w:ascii="Calibri" w:eastAsia="宋体" w:hAnsi="Calibri" w:cs="Times New Roman"/>
                <w:b/>
                <w:bCs/>
                <w:sz w:val="24"/>
                <w:szCs w:val="21"/>
              </w:rPr>
            </w:pPr>
          </w:p>
        </w:tc>
        <w:tc>
          <w:tcPr>
            <w:tcW w:w="2211" w:type="dxa"/>
            <w:vMerge/>
            <w:tcBorders>
              <w:left w:val="single" w:sz="4" w:space="0" w:color="auto"/>
              <w:bottom w:val="single" w:sz="4" w:space="0" w:color="auto"/>
              <w:right w:val="single" w:sz="4" w:space="0" w:color="auto"/>
            </w:tcBorders>
            <w:vAlign w:val="center"/>
          </w:tcPr>
          <w:p w:rsidR="00731C4C" w:rsidRDefault="00731C4C">
            <w:pPr>
              <w:widowControl/>
              <w:jc w:val="left"/>
              <w:rPr>
                <w:rFonts w:ascii="Calibri" w:eastAsia="宋体" w:hAnsi="Calibri" w:cs="Times New Roman"/>
                <w:b/>
                <w:bCs/>
                <w:sz w:val="24"/>
                <w:szCs w:val="21"/>
              </w:rPr>
            </w:pPr>
          </w:p>
        </w:tc>
      </w:tr>
      <w:tr w:rsidR="00731C4C">
        <w:trPr>
          <w:cantSplit/>
          <w:trHeight w:val="2780"/>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简</w:t>
            </w:r>
            <w:r>
              <w:rPr>
                <w:rFonts w:ascii="Calibri" w:eastAsia="宋体" w:hAnsi="Calibri" w:cs="宋体" w:hint="eastAsia"/>
                <w:b/>
                <w:bCs/>
                <w:sz w:val="24"/>
                <w:szCs w:val="21"/>
              </w:rPr>
              <w:t xml:space="preserve"> </w:t>
            </w:r>
            <w:r>
              <w:rPr>
                <w:rFonts w:ascii="Calibri" w:eastAsia="宋体" w:hAnsi="Calibri" w:cs="宋体" w:hint="eastAsia"/>
                <w:b/>
                <w:bCs/>
                <w:sz w:val="24"/>
                <w:szCs w:val="21"/>
              </w:rPr>
              <w:t>历</w:t>
            </w:r>
          </w:p>
        </w:tc>
        <w:tc>
          <w:tcPr>
            <w:tcW w:w="7798" w:type="dxa"/>
            <w:gridSpan w:val="6"/>
            <w:tcBorders>
              <w:top w:val="single" w:sz="4" w:space="0" w:color="auto"/>
              <w:left w:val="single" w:sz="4" w:space="0" w:color="auto"/>
              <w:bottom w:val="single" w:sz="4" w:space="0" w:color="auto"/>
              <w:right w:val="single" w:sz="4" w:space="0" w:color="auto"/>
            </w:tcBorders>
          </w:tcPr>
          <w:p w:rsidR="00731C4C" w:rsidRDefault="00731C4C">
            <w:pPr>
              <w:widowControl/>
              <w:spacing w:line="360" w:lineRule="exact"/>
              <w:rPr>
                <w:rFonts w:ascii="Calibri" w:eastAsia="宋体" w:hAnsi="Calibri" w:cs="宋体"/>
                <w:sz w:val="24"/>
                <w:szCs w:val="21"/>
              </w:rPr>
            </w:pPr>
          </w:p>
        </w:tc>
      </w:tr>
      <w:tr w:rsidR="00731C4C">
        <w:trPr>
          <w:cantSplit/>
          <w:trHeight w:val="1614"/>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参加学生</w:t>
            </w:r>
          </w:p>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活动情况</w:t>
            </w:r>
          </w:p>
        </w:tc>
        <w:tc>
          <w:tcPr>
            <w:tcW w:w="7798" w:type="dxa"/>
            <w:gridSpan w:val="6"/>
            <w:tcBorders>
              <w:top w:val="single" w:sz="4" w:space="0" w:color="auto"/>
              <w:left w:val="single" w:sz="4" w:space="0" w:color="auto"/>
              <w:bottom w:val="single" w:sz="4" w:space="0" w:color="auto"/>
              <w:right w:val="single" w:sz="4" w:space="0" w:color="auto"/>
            </w:tcBorders>
          </w:tcPr>
          <w:p w:rsidR="00731C4C" w:rsidRDefault="00731C4C">
            <w:pPr>
              <w:widowControl/>
              <w:spacing w:line="360" w:lineRule="exact"/>
              <w:rPr>
                <w:rFonts w:ascii="Calibri" w:eastAsia="宋体" w:hAnsi="Calibri" w:cs="宋体"/>
                <w:sz w:val="24"/>
                <w:szCs w:val="21"/>
              </w:rPr>
            </w:pPr>
          </w:p>
        </w:tc>
      </w:tr>
      <w:tr w:rsidR="00731C4C">
        <w:trPr>
          <w:cantSplit/>
          <w:trHeight w:val="1069"/>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获奖</w:t>
            </w:r>
          </w:p>
          <w:p w:rsidR="00731C4C" w:rsidRDefault="007B10FA">
            <w:pPr>
              <w:widowControl/>
              <w:spacing w:line="360" w:lineRule="exact"/>
              <w:jc w:val="center"/>
              <w:rPr>
                <w:rFonts w:ascii="Calibri" w:eastAsia="宋体" w:hAnsi="Calibri" w:cs="宋体"/>
                <w:sz w:val="24"/>
                <w:szCs w:val="21"/>
              </w:rPr>
            </w:pPr>
            <w:r>
              <w:rPr>
                <w:rFonts w:ascii="Calibri" w:eastAsia="宋体" w:hAnsi="Calibri" w:cs="宋体" w:hint="eastAsia"/>
                <w:b/>
                <w:bCs/>
                <w:sz w:val="24"/>
                <w:szCs w:val="21"/>
              </w:rPr>
              <w:t>情况</w:t>
            </w:r>
          </w:p>
        </w:tc>
        <w:tc>
          <w:tcPr>
            <w:tcW w:w="7798" w:type="dxa"/>
            <w:gridSpan w:val="6"/>
            <w:tcBorders>
              <w:top w:val="single" w:sz="4" w:space="0" w:color="auto"/>
              <w:left w:val="single" w:sz="4" w:space="0" w:color="auto"/>
              <w:bottom w:val="single" w:sz="4" w:space="0" w:color="auto"/>
              <w:right w:val="single" w:sz="4" w:space="0" w:color="auto"/>
            </w:tcBorders>
          </w:tcPr>
          <w:p w:rsidR="00731C4C" w:rsidRDefault="00731C4C">
            <w:pPr>
              <w:widowControl/>
              <w:rPr>
                <w:rFonts w:ascii="Calibri" w:eastAsia="宋体" w:hAnsi="Calibri" w:cs="宋体"/>
                <w:sz w:val="24"/>
                <w:szCs w:val="21"/>
              </w:rPr>
            </w:pPr>
          </w:p>
        </w:tc>
      </w:tr>
      <w:tr w:rsidR="00731C4C">
        <w:trPr>
          <w:cantSplit/>
          <w:trHeight w:val="1242"/>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sz w:val="24"/>
                <w:szCs w:val="21"/>
              </w:rPr>
            </w:pPr>
            <w:r>
              <w:rPr>
                <w:rFonts w:ascii="Calibri" w:eastAsia="宋体" w:hAnsi="Calibri" w:cs="宋体" w:hint="eastAsia"/>
                <w:b/>
                <w:sz w:val="24"/>
                <w:szCs w:val="21"/>
              </w:rPr>
              <w:t>学年</w:t>
            </w:r>
          </w:p>
          <w:p w:rsidR="00731C4C" w:rsidRDefault="007B10FA">
            <w:pPr>
              <w:widowControl/>
              <w:spacing w:line="360" w:lineRule="exact"/>
              <w:jc w:val="center"/>
              <w:rPr>
                <w:rFonts w:ascii="Calibri" w:eastAsia="宋体" w:hAnsi="Calibri" w:cs="宋体"/>
                <w:b/>
                <w:sz w:val="24"/>
                <w:szCs w:val="21"/>
              </w:rPr>
            </w:pPr>
            <w:r>
              <w:rPr>
                <w:rFonts w:ascii="Calibri" w:eastAsia="宋体" w:hAnsi="Calibri" w:cs="宋体" w:hint="eastAsia"/>
                <w:b/>
                <w:sz w:val="24"/>
                <w:szCs w:val="21"/>
              </w:rPr>
              <w:t>成绩</w:t>
            </w:r>
          </w:p>
        </w:tc>
        <w:tc>
          <w:tcPr>
            <w:tcW w:w="7798" w:type="dxa"/>
            <w:gridSpan w:val="6"/>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rPr>
                <w:rFonts w:ascii="Calibri" w:eastAsia="宋体" w:hAnsi="Calibri" w:cs="宋体"/>
                <w:sz w:val="24"/>
                <w:szCs w:val="21"/>
                <w:u w:val="single"/>
              </w:rPr>
            </w:pPr>
            <w:r>
              <w:rPr>
                <w:rFonts w:ascii="Calibri" w:eastAsia="宋体" w:hAnsi="Calibri" w:cs="宋体" w:hint="eastAsia"/>
                <w:sz w:val="24"/>
                <w:szCs w:val="21"/>
              </w:rPr>
              <w:t>班级排名</w:t>
            </w:r>
            <w:r>
              <w:rPr>
                <w:rFonts w:ascii="Calibri" w:eastAsia="宋体" w:hAnsi="Calibri" w:cs="宋体" w:hint="eastAsia"/>
                <w:sz w:val="24"/>
                <w:szCs w:val="21"/>
                <w:u w:val="single"/>
              </w:rPr>
              <w:t xml:space="preserve">        </w:t>
            </w:r>
            <w:r>
              <w:rPr>
                <w:rFonts w:ascii="Calibri" w:eastAsia="宋体" w:hAnsi="Calibri" w:cs="宋体" w:hint="eastAsia"/>
                <w:sz w:val="24"/>
                <w:szCs w:val="21"/>
                <w:u w:val="single"/>
              </w:rPr>
              <w:t>，</w:t>
            </w:r>
            <w:r>
              <w:rPr>
                <w:rFonts w:ascii="Calibri" w:eastAsia="宋体" w:hAnsi="Calibri" w:cs="宋体" w:hint="eastAsia"/>
                <w:sz w:val="24"/>
                <w:szCs w:val="21"/>
              </w:rPr>
              <w:t>是否在班级前</w:t>
            </w:r>
            <w:r>
              <w:rPr>
                <w:rFonts w:ascii="Calibri" w:eastAsia="宋体" w:hAnsi="Calibri" w:cs="宋体" w:hint="eastAsia"/>
                <w:sz w:val="24"/>
                <w:szCs w:val="21"/>
              </w:rPr>
              <w:t>50%</w:t>
            </w:r>
            <w:r>
              <w:rPr>
                <w:rFonts w:ascii="Calibri" w:eastAsia="宋体" w:hAnsi="Calibri" w:cs="宋体" w:hint="eastAsia"/>
                <w:sz w:val="24"/>
                <w:szCs w:val="21"/>
                <w:u w:val="single"/>
              </w:rPr>
              <w:t xml:space="preserve">       </w:t>
            </w:r>
            <w:r>
              <w:rPr>
                <w:rFonts w:ascii="Calibri" w:eastAsia="宋体" w:hAnsi="Calibri" w:cs="宋体" w:hint="eastAsia"/>
                <w:sz w:val="24"/>
                <w:szCs w:val="21"/>
                <w:u w:val="single"/>
              </w:rPr>
              <w:t>。</w:t>
            </w:r>
          </w:p>
          <w:p w:rsidR="00731C4C" w:rsidRDefault="007B10FA">
            <w:pPr>
              <w:widowControl/>
              <w:spacing w:line="360" w:lineRule="exact"/>
              <w:rPr>
                <w:rFonts w:ascii="Calibri" w:eastAsia="宋体" w:hAnsi="Calibri" w:cs="宋体"/>
                <w:sz w:val="24"/>
                <w:szCs w:val="21"/>
                <w:u w:val="single"/>
              </w:rPr>
            </w:pPr>
            <w:r>
              <w:rPr>
                <w:rFonts w:ascii="Calibri" w:eastAsia="宋体" w:hAnsi="Calibri" w:cs="宋体" w:hint="eastAsia"/>
                <w:sz w:val="24"/>
                <w:szCs w:val="21"/>
              </w:rPr>
              <w:t>PU</w:t>
            </w:r>
            <w:r>
              <w:rPr>
                <w:rFonts w:ascii="Calibri" w:eastAsia="宋体" w:hAnsi="Calibri" w:cs="宋体" w:hint="eastAsia"/>
                <w:sz w:val="24"/>
                <w:szCs w:val="21"/>
              </w:rPr>
              <w:t>学分值</w:t>
            </w:r>
            <w:r>
              <w:rPr>
                <w:rFonts w:ascii="Calibri" w:eastAsia="宋体" w:hAnsi="Calibri" w:cs="宋体" w:hint="eastAsia"/>
                <w:sz w:val="24"/>
                <w:szCs w:val="21"/>
                <w:u w:val="single"/>
              </w:rPr>
              <w:t xml:space="preserve">　　　　　。</w:t>
            </w:r>
          </w:p>
        </w:tc>
      </w:tr>
      <w:tr w:rsidR="00731C4C">
        <w:trPr>
          <w:cantSplit/>
          <w:trHeight w:val="2097"/>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团总支</w:t>
            </w:r>
          </w:p>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意见</w:t>
            </w:r>
          </w:p>
        </w:tc>
        <w:tc>
          <w:tcPr>
            <w:tcW w:w="3028"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rPr>
                <w:rFonts w:ascii="Calibri" w:eastAsia="宋体" w:hAnsi="Calibri" w:cs="宋体"/>
                <w:b/>
                <w:bCs/>
                <w:sz w:val="24"/>
                <w:szCs w:val="21"/>
              </w:rPr>
            </w:pPr>
          </w:p>
          <w:p w:rsidR="00731C4C" w:rsidRDefault="00731C4C">
            <w:pPr>
              <w:widowControl/>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B10FA">
            <w:pPr>
              <w:widowControl/>
              <w:jc w:val="right"/>
              <w:rPr>
                <w:rFonts w:ascii="Calibri" w:eastAsia="宋体" w:hAnsi="Calibri" w:cs="宋体"/>
                <w:b/>
                <w:bCs/>
                <w:sz w:val="24"/>
                <w:szCs w:val="21"/>
              </w:rPr>
            </w:pPr>
            <w:r>
              <w:rPr>
                <w:rFonts w:ascii="Calibri" w:eastAsia="宋体" w:hAnsi="Calibri" w:cs="宋体" w:hint="eastAsia"/>
                <w:b/>
                <w:bCs/>
                <w:sz w:val="24"/>
                <w:szCs w:val="21"/>
              </w:rPr>
              <w:t>年月日</w:t>
            </w:r>
          </w:p>
          <w:p w:rsidR="00731C4C" w:rsidRDefault="007B10FA">
            <w:pPr>
              <w:widowControl/>
              <w:spacing w:line="360" w:lineRule="exact"/>
              <w:jc w:val="right"/>
              <w:rPr>
                <w:rFonts w:ascii="Calibri" w:eastAsia="宋体" w:hAnsi="Calibri" w:cs="宋体"/>
                <w:b/>
                <w:bCs/>
                <w:sz w:val="24"/>
                <w:szCs w:val="21"/>
              </w:rPr>
            </w:pPr>
            <w:r>
              <w:rPr>
                <w:rFonts w:ascii="Calibri" w:eastAsia="宋体" w:hAnsi="Calibri" w:cs="宋体" w:hint="eastAsia"/>
                <w:b/>
                <w:bCs/>
                <w:sz w:val="24"/>
                <w:szCs w:val="21"/>
              </w:rPr>
              <w:t>（盖章）</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团委</w:t>
            </w:r>
          </w:p>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意见</w:t>
            </w: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rPr>
                <w:rFonts w:ascii="Calibri" w:eastAsia="宋体" w:hAnsi="Calibri" w:cs="宋体"/>
                <w:b/>
                <w:bCs/>
                <w:sz w:val="24"/>
                <w:szCs w:val="21"/>
              </w:rPr>
            </w:pPr>
          </w:p>
          <w:p w:rsidR="00731C4C" w:rsidRDefault="00731C4C">
            <w:pPr>
              <w:widowControl/>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B10FA">
            <w:pPr>
              <w:widowControl/>
              <w:jc w:val="right"/>
              <w:rPr>
                <w:rFonts w:ascii="Calibri" w:eastAsia="宋体" w:hAnsi="Calibri" w:cs="宋体"/>
                <w:b/>
                <w:bCs/>
                <w:sz w:val="24"/>
                <w:szCs w:val="21"/>
              </w:rPr>
            </w:pPr>
            <w:r>
              <w:rPr>
                <w:rFonts w:ascii="Calibri" w:eastAsia="宋体" w:hAnsi="Calibri" w:cs="宋体" w:hint="eastAsia"/>
                <w:b/>
                <w:bCs/>
                <w:sz w:val="24"/>
                <w:szCs w:val="21"/>
              </w:rPr>
              <w:t>年月日</w:t>
            </w:r>
          </w:p>
          <w:p w:rsidR="00731C4C" w:rsidRDefault="007B10FA">
            <w:pPr>
              <w:widowControl/>
              <w:spacing w:line="360" w:lineRule="exact"/>
              <w:jc w:val="right"/>
              <w:rPr>
                <w:rFonts w:ascii="Calibri" w:eastAsia="宋体" w:hAnsi="Calibri" w:cs="宋体"/>
                <w:b/>
                <w:bCs/>
                <w:sz w:val="24"/>
                <w:szCs w:val="21"/>
              </w:rPr>
            </w:pPr>
            <w:r>
              <w:rPr>
                <w:rFonts w:ascii="Calibri" w:eastAsia="宋体" w:hAnsi="Calibri" w:cs="宋体" w:hint="eastAsia"/>
                <w:b/>
                <w:bCs/>
                <w:sz w:val="24"/>
                <w:szCs w:val="21"/>
              </w:rPr>
              <w:t>（盖章）</w:t>
            </w:r>
          </w:p>
        </w:tc>
      </w:tr>
    </w:tbl>
    <w:p w:rsidR="00731C4C" w:rsidRDefault="00731C4C">
      <w:pPr>
        <w:rPr>
          <w:rFonts w:ascii="仿宋" w:eastAsia="仿宋" w:hAnsi="仿宋" w:cs="宋体"/>
          <w:kern w:val="0"/>
          <w:sz w:val="28"/>
          <w:szCs w:val="28"/>
        </w:rPr>
      </w:pPr>
    </w:p>
    <w:p w:rsidR="00731C4C" w:rsidRDefault="007B10FA">
      <w:pPr>
        <w:rPr>
          <w:rFonts w:ascii="仿宋" w:eastAsia="仿宋" w:hAnsi="仿宋" w:cs="宋体"/>
          <w:kern w:val="0"/>
          <w:sz w:val="28"/>
          <w:szCs w:val="28"/>
        </w:rPr>
      </w:pPr>
      <w:r>
        <w:rPr>
          <w:rFonts w:ascii="仿宋" w:eastAsia="仿宋" w:hAnsi="仿宋" w:cs="宋体" w:hint="eastAsia"/>
          <w:kern w:val="0"/>
          <w:sz w:val="28"/>
          <w:szCs w:val="28"/>
        </w:rPr>
        <w:lastRenderedPageBreak/>
        <w:t>附件3</w:t>
      </w:r>
    </w:p>
    <w:p w:rsidR="00731C4C" w:rsidRDefault="007B10FA">
      <w:pPr>
        <w:spacing w:line="360" w:lineRule="auto"/>
        <w:jc w:val="center"/>
        <w:rPr>
          <w:rFonts w:ascii="Times New Roman" w:eastAsia="宋体" w:hAnsi="Calibri" w:cs="Times New Roman"/>
          <w:b/>
          <w:sz w:val="32"/>
          <w:szCs w:val="32"/>
        </w:rPr>
      </w:pPr>
      <w:r>
        <w:rPr>
          <w:rFonts w:ascii="Times New Roman" w:eastAsia="宋体" w:hAnsi="Calibri" w:cs="Times New Roman" w:hint="eastAsia"/>
          <w:b/>
          <w:sz w:val="32"/>
          <w:szCs w:val="32"/>
        </w:rPr>
        <w:t>首届“青马工程”基础培训班学员登记表</w:t>
      </w:r>
    </w:p>
    <w:tbl>
      <w:tblPr>
        <w:tblpPr w:leftFromText="180" w:rightFromText="180" w:topFromText="100" w:bottomFromText="100" w:vertAnchor="text" w:horzAnchor="margin" w:tblpXSpec="center" w:tblpY="15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1627"/>
        <w:gridCol w:w="1401"/>
        <w:gridCol w:w="399"/>
        <w:gridCol w:w="1071"/>
        <w:gridCol w:w="1089"/>
        <w:gridCol w:w="2211"/>
      </w:tblGrid>
      <w:tr w:rsidR="00731C4C">
        <w:trPr>
          <w:cantSplit/>
          <w:trHeight w:val="621"/>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姓</w:t>
            </w:r>
            <w:r>
              <w:rPr>
                <w:rFonts w:ascii="Calibri" w:eastAsia="宋体" w:hAnsi="Calibri" w:cs="宋体" w:hint="eastAsia"/>
                <w:b/>
                <w:bCs/>
                <w:sz w:val="24"/>
                <w:szCs w:val="21"/>
              </w:rPr>
              <w:t xml:space="preserve">   </w:t>
            </w:r>
            <w:r>
              <w:rPr>
                <w:rFonts w:ascii="Calibri" w:eastAsia="宋体" w:hAnsi="Calibri" w:cs="宋体" w:hint="eastAsia"/>
                <w:b/>
                <w:bCs/>
                <w:sz w:val="24"/>
                <w:szCs w:val="21"/>
              </w:rPr>
              <w:t>名</w:t>
            </w:r>
          </w:p>
        </w:tc>
        <w:tc>
          <w:tcPr>
            <w:tcW w:w="1627" w:type="dxa"/>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性</w:t>
            </w:r>
            <w:r>
              <w:rPr>
                <w:rFonts w:ascii="Calibri" w:eastAsia="宋体" w:hAnsi="Calibri" w:cs="宋体" w:hint="eastAsia"/>
                <w:b/>
                <w:bCs/>
                <w:sz w:val="24"/>
                <w:szCs w:val="21"/>
              </w:rPr>
              <w:t xml:space="preserve">  </w:t>
            </w:r>
            <w:r>
              <w:rPr>
                <w:rFonts w:ascii="Calibri" w:eastAsia="宋体" w:hAnsi="Calibri" w:cs="宋体" w:hint="eastAsia"/>
                <w:b/>
                <w:bCs/>
                <w:sz w:val="24"/>
                <w:szCs w:val="21"/>
              </w:rPr>
              <w:t>别</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2211" w:type="dxa"/>
            <w:vMerge w:val="restart"/>
            <w:tcBorders>
              <w:top w:val="single" w:sz="4" w:space="0" w:color="auto"/>
              <w:left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照</w:t>
            </w:r>
            <w:r>
              <w:rPr>
                <w:rFonts w:ascii="Calibri" w:eastAsia="宋体" w:hAnsi="Calibri" w:cs="宋体" w:hint="eastAsia"/>
                <w:b/>
                <w:bCs/>
                <w:sz w:val="24"/>
                <w:szCs w:val="21"/>
              </w:rPr>
              <w:t xml:space="preserve"> </w:t>
            </w:r>
            <w:r>
              <w:rPr>
                <w:rFonts w:ascii="Calibri" w:eastAsia="宋体" w:hAnsi="Calibri" w:cs="宋体" w:hint="eastAsia"/>
                <w:b/>
                <w:bCs/>
                <w:sz w:val="24"/>
                <w:szCs w:val="21"/>
              </w:rPr>
              <w:t>片</w:t>
            </w:r>
          </w:p>
        </w:tc>
      </w:tr>
      <w:tr w:rsidR="00731C4C">
        <w:trPr>
          <w:cantSplit/>
          <w:trHeight w:val="589"/>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院</w:t>
            </w:r>
            <w:r>
              <w:rPr>
                <w:rFonts w:ascii="Calibri" w:eastAsia="宋体" w:hAnsi="Calibri" w:cs="宋体" w:hint="eastAsia"/>
                <w:b/>
                <w:bCs/>
                <w:sz w:val="24"/>
                <w:szCs w:val="21"/>
              </w:rPr>
              <w:t xml:space="preserve">   </w:t>
            </w:r>
            <w:r>
              <w:rPr>
                <w:rFonts w:ascii="Calibri" w:eastAsia="宋体" w:hAnsi="Calibri" w:cs="宋体" w:hint="eastAsia"/>
                <w:b/>
                <w:bCs/>
                <w:sz w:val="24"/>
                <w:szCs w:val="21"/>
              </w:rPr>
              <w:t>系</w:t>
            </w:r>
          </w:p>
        </w:tc>
        <w:tc>
          <w:tcPr>
            <w:tcW w:w="1627" w:type="dxa"/>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班</w:t>
            </w:r>
            <w:r>
              <w:rPr>
                <w:rFonts w:ascii="Calibri" w:eastAsia="宋体" w:hAnsi="Calibri" w:cs="宋体" w:hint="eastAsia"/>
                <w:b/>
                <w:bCs/>
                <w:sz w:val="24"/>
                <w:szCs w:val="21"/>
              </w:rPr>
              <w:t xml:space="preserve">   </w:t>
            </w:r>
            <w:r>
              <w:rPr>
                <w:rFonts w:ascii="Calibri" w:eastAsia="宋体" w:hAnsi="Calibri" w:cs="宋体" w:hint="eastAsia"/>
                <w:b/>
                <w:bCs/>
                <w:sz w:val="24"/>
                <w:szCs w:val="21"/>
              </w:rPr>
              <w:t>级</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Times New Roman"/>
                <w:b/>
                <w:bCs/>
                <w:sz w:val="24"/>
                <w:szCs w:val="21"/>
              </w:rPr>
            </w:pPr>
          </w:p>
        </w:tc>
        <w:tc>
          <w:tcPr>
            <w:tcW w:w="2211" w:type="dxa"/>
            <w:vMerge/>
            <w:tcBorders>
              <w:left w:val="single" w:sz="4" w:space="0" w:color="auto"/>
              <w:right w:val="single" w:sz="4" w:space="0" w:color="auto"/>
            </w:tcBorders>
            <w:vAlign w:val="center"/>
          </w:tcPr>
          <w:p w:rsidR="00731C4C" w:rsidRDefault="00731C4C">
            <w:pPr>
              <w:widowControl/>
              <w:spacing w:line="360" w:lineRule="exact"/>
              <w:jc w:val="left"/>
              <w:rPr>
                <w:rFonts w:ascii="Calibri" w:eastAsia="宋体" w:hAnsi="Calibri" w:cs="Times New Roman"/>
                <w:b/>
                <w:bCs/>
                <w:sz w:val="24"/>
                <w:szCs w:val="21"/>
              </w:rPr>
            </w:pPr>
          </w:p>
        </w:tc>
      </w:tr>
      <w:tr w:rsidR="00731C4C">
        <w:trPr>
          <w:cantSplit/>
          <w:trHeight w:val="632"/>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政治面貌</w:t>
            </w:r>
          </w:p>
        </w:tc>
        <w:tc>
          <w:tcPr>
            <w:tcW w:w="1627" w:type="dxa"/>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职</w:t>
            </w:r>
            <w:r>
              <w:rPr>
                <w:rFonts w:ascii="Calibri" w:eastAsia="宋体" w:hAnsi="Calibri" w:cs="宋体" w:hint="eastAsia"/>
                <w:b/>
                <w:bCs/>
                <w:sz w:val="24"/>
                <w:szCs w:val="21"/>
              </w:rPr>
              <w:t xml:space="preserve">   </w:t>
            </w:r>
            <w:r>
              <w:rPr>
                <w:rFonts w:ascii="Calibri" w:eastAsia="宋体" w:hAnsi="Calibri" w:cs="宋体" w:hint="eastAsia"/>
                <w:b/>
                <w:bCs/>
                <w:sz w:val="24"/>
                <w:szCs w:val="21"/>
              </w:rPr>
              <w:t>务</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jc w:val="center"/>
              <w:rPr>
                <w:rFonts w:ascii="Calibri" w:eastAsia="宋体" w:hAnsi="Calibri" w:cs="Times New Roman"/>
                <w:b/>
                <w:bCs/>
                <w:sz w:val="24"/>
                <w:szCs w:val="21"/>
              </w:rPr>
            </w:pPr>
          </w:p>
        </w:tc>
        <w:tc>
          <w:tcPr>
            <w:tcW w:w="2211" w:type="dxa"/>
            <w:vMerge/>
            <w:tcBorders>
              <w:left w:val="single" w:sz="4" w:space="0" w:color="auto"/>
              <w:right w:val="single" w:sz="4" w:space="0" w:color="auto"/>
            </w:tcBorders>
            <w:vAlign w:val="center"/>
          </w:tcPr>
          <w:p w:rsidR="00731C4C" w:rsidRDefault="00731C4C">
            <w:pPr>
              <w:widowControl/>
              <w:jc w:val="left"/>
              <w:rPr>
                <w:rFonts w:ascii="Calibri" w:eastAsia="宋体" w:hAnsi="Calibri" w:cs="Times New Roman"/>
                <w:b/>
                <w:bCs/>
                <w:sz w:val="24"/>
                <w:szCs w:val="21"/>
              </w:rPr>
            </w:pPr>
          </w:p>
        </w:tc>
      </w:tr>
      <w:tr w:rsidR="00731C4C">
        <w:trPr>
          <w:cantSplit/>
          <w:trHeight w:val="632"/>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QQ</w:t>
            </w:r>
            <w:r>
              <w:rPr>
                <w:rFonts w:ascii="Calibri" w:eastAsia="宋体" w:hAnsi="Calibri" w:cs="宋体" w:hint="eastAsia"/>
                <w:b/>
                <w:bCs/>
                <w:sz w:val="24"/>
                <w:szCs w:val="21"/>
              </w:rPr>
              <w:t>号码</w:t>
            </w:r>
          </w:p>
        </w:tc>
        <w:tc>
          <w:tcPr>
            <w:tcW w:w="1627" w:type="dxa"/>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jc w:val="center"/>
              <w:rPr>
                <w:rFonts w:ascii="Calibri" w:eastAsia="宋体" w:hAnsi="Calibri" w:cs="宋体"/>
                <w:b/>
                <w:bCs/>
                <w:sz w:val="24"/>
                <w:szCs w:val="21"/>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联系电话</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jc w:val="center"/>
              <w:rPr>
                <w:rFonts w:ascii="Calibri" w:eastAsia="宋体" w:hAnsi="Calibri" w:cs="Times New Roman"/>
                <w:b/>
                <w:bCs/>
                <w:sz w:val="24"/>
                <w:szCs w:val="21"/>
              </w:rPr>
            </w:pPr>
          </w:p>
        </w:tc>
        <w:tc>
          <w:tcPr>
            <w:tcW w:w="2211" w:type="dxa"/>
            <w:vMerge/>
            <w:tcBorders>
              <w:left w:val="single" w:sz="4" w:space="0" w:color="auto"/>
              <w:bottom w:val="single" w:sz="4" w:space="0" w:color="auto"/>
              <w:right w:val="single" w:sz="4" w:space="0" w:color="auto"/>
            </w:tcBorders>
            <w:vAlign w:val="center"/>
          </w:tcPr>
          <w:p w:rsidR="00731C4C" w:rsidRDefault="00731C4C">
            <w:pPr>
              <w:widowControl/>
              <w:jc w:val="left"/>
              <w:rPr>
                <w:rFonts w:ascii="Calibri" w:eastAsia="宋体" w:hAnsi="Calibri" w:cs="Times New Roman"/>
                <w:b/>
                <w:bCs/>
                <w:sz w:val="24"/>
                <w:szCs w:val="21"/>
              </w:rPr>
            </w:pPr>
          </w:p>
        </w:tc>
      </w:tr>
      <w:tr w:rsidR="00731C4C">
        <w:trPr>
          <w:cantSplit/>
          <w:trHeight w:val="2780"/>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简</w:t>
            </w:r>
            <w:r>
              <w:rPr>
                <w:rFonts w:ascii="Calibri" w:eastAsia="宋体" w:hAnsi="Calibri" w:cs="宋体" w:hint="eastAsia"/>
                <w:b/>
                <w:bCs/>
                <w:sz w:val="24"/>
                <w:szCs w:val="21"/>
              </w:rPr>
              <w:t xml:space="preserve"> </w:t>
            </w:r>
            <w:r>
              <w:rPr>
                <w:rFonts w:ascii="Calibri" w:eastAsia="宋体" w:hAnsi="Calibri" w:cs="宋体" w:hint="eastAsia"/>
                <w:b/>
                <w:bCs/>
                <w:sz w:val="24"/>
                <w:szCs w:val="21"/>
              </w:rPr>
              <w:t>历</w:t>
            </w:r>
          </w:p>
        </w:tc>
        <w:tc>
          <w:tcPr>
            <w:tcW w:w="7798" w:type="dxa"/>
            <w:gridSpan w:val="6"/>
            <w:tcBorders>
              <w:top w:val="single" w:sz="4" w:space="0" w:color="auto"/>
              <w:left w:val="single" w:sz="4" w:space="0" w:color="auto"/>
              <w:bottom w:val="single" w:sz="4" w:space="0" w:color="auto"/>
              <w:right w:val="single" w:sz="4" w:space="0" w:color="auto"/>
            </w:tcBorders>
          </w:tcPr>
          <w:p w:rsidR="00731C4C" w:rsidRDefault="00731C4C">
            <w:pPr>
              <w:widowControl/>
              <w:spacing w:line="360" w:lineRule="exact"/>
              <w:rPr>
                <w:rFonts w:ascii="Calibri" w:eastAsia="宋体" w:hAnsi="Calibri" w:cs="宋体"/>
                <w:sz w:val="24"/>
                <w:szCs w:val="21"/>
              </w:rPr>
            </w:pPr>
          </w:p>
        </w:tc>
      </w:tr>
      <w:tr w:rsidR="00731C4C">
        <w:trPr>
          <w:cantSplit/>
          <w:trHeight w:val="1614"/>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参加学生</w:t>
            </w:r>
          </w:p>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活动情况</w:t>
            </w:r>
          </w:p>
        </w:tc>
        <w:tc>
          <w:tcPr>
            <w:tcW w:w="7798" w:type="dxa"/>
            <w:gridSpan w:val="6"/>
            <w:tcBorders>
              <w:top w:val="single" w:sz="4" w:space="0" w:color="auto"/>
              <w:left w:val="single" w:sz="4" w:space="0" w:color="auto"/>
              <w:bottom w:val="single" w:sz="4" w:space="0" w:color="auto"/>
              <w:right w:val="single" w:sz="4" w:space="0" w:color="auto"/>
            </w:tcBorders>
          </w:tcPr>
          <w:p w:rsidR="00731C4C" w:rsidRDefault="00731C4C">
            <w:pPr>
              <w:widowControl/>
              <w:spacing w:line="360" w:lineRule="exact"/>
              <w:rPr>
                <w:rFonts w:ascii="Calibri" w:eastAsia="宋体" w:hAnsi="Calibri" w:cs="宋体"/>
                <w:sz w:val="24"/>
                <w:szCs w:val="21"/>
              </w:rPr>
            </w:pPr>
          </w:p>
        </w:tc>
      </w:tr>
      <w:tr w:rsidR="00731C4C">
        <w:trPr>
          <w:cantSplit/>
          <w:trHeight w:val="1069"/>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获奖</w:t>
            </w:r>
          </w:p>
          <w:p w:rsidR="00731C4C" w:rsidRDefault="007B10FA">
            <w:pPr>
              <w:widowControl/>
              <w:spacing w:line="360" w:lineRule="exact"/>
              <w:jc w:val="center"/>
              <w:rPr>
                <w:rFonts w:ascii="Calibri" w:eastAsia="宋体" w:hAnsi="Calibri" w:cs="宋体"/>
                <w:sz w:val="24"/>
                <w:szCs w:val="21"/>
              </w:rPr>
            </w:pPr>
            <w:r>
              <w:rPr>
                <w:rFonts w:ascii="Calibri" w:eastAsia="宋体" w:hAnsi="Calibri" w:cs="宋体" w:hint="eastAsia"/>
                <w:b/>
                <w:bCs/>
                <w:sz w:val="24"/>
                <w:szCs w:val="21"/>
              </w:rPr>
              <w:t>情况</w:t>
            </w:r>
          </w:p>
        </w:tc>
        <w:tc>
          <w:tcPr>
            <w:tcW w:w="7798" w:type="dxa"/>
            <w:gridSpan w:val="6"/>
            <w:tcBorders>
              <w:top w:val="single" w:sz="4" w:space="0" w:color="auto"/>
              <w:left w:val="single" w:sz="4" w:space="0" w:color="auto"/>
              <w:bottom w:val="single" w:sz="4" w:space="0" w:color="auto"/>
              <w:right w:val="single" w:sz="4" w:space="0" w:color="auto"/>
            </w:tcBorders>
          </w:tcPr>
          <w:p w:rsidR="00731C4C" w:rsidRDefault="00731C4C">
            <w:pPr>
              <w:widowControl/>
              <w:rPr>
                <w:rFonts w:ascii="Calibri" w:eastAsia="宋体" w:hAnsi="Calibri" w:cs="宋体"/>
                <w:sz w:val="24"/>
                <w:szCs w:val="21"/>
              </w:rPr>
            </w:pPr>
          </w:p>
        </w:tc>
      </w:tr>
      <w:tr w:rsidR="00731C4C">
        <w:trPr>
          <w:cantSplit/>
          <w:trHeight w:val="1242"/>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sz w:val="24"/>
                <w:szCs w:val="21"/>
              </w:rPr>
            </w:pPr>
            <w:r>
              <w:rPr>
                <w:rFonts w:ascii="Calibri" w:eastAsia="宋体" w:hAnsi="Calibri" w:cs="宋体" w:hint="eastAsia"/>
                <w:b/>
                <w:sz w:val="24"/>
                <w:szCs w:val="21"/>
              </w:rPr>
              <w:t>有无违纪</w:t>
            </w:r>
          </w:p>
        </w:tc>
        <w:tc>
          <w:tcPr>
            <w:tcW w:w="7798" w:type="dxa"/>
            <w:gridSpan w:val="6"/>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rPr>
                <w:rFonts w:ascii="Calibri" w:eastAsia="宋体" w:hAnsi="Calibri" w:cs="宋体"/>
                <w:sz w:val="24"/>
                <w:szCs w:val="21"/>
                <w:u w:val="single"/>
              </w:rPr>
            </w:pPr>
          </w:p>
        </w:tc>
      </w:tr>
      <w:tr w:rsidR="00731C4C">
        <w:trPr>
          <w:cantSplit/>
          <w:trHeight w:val="2097"/>
        </w:trPr>
        <w:tc>
          <w:tcPr>
            <w:tcW w:w="1490" w:type="dxa"/>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团总支</w:t>
            </w:r>
          </w:p>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意见</w:t>
            </w:r>
          </w:p>
        </w:tc>
        <w:tc>
          <w:tcPr>
            <w:tcW w:w="3028"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rPr>
                <w:rFonts w:ascii="Calibri" w:eastAsia="宋体" w:hAnsi="Calibri" w:cs="宋体"/>
                <w:b/>
                <w:bCs/>
                <w:sz w:val="24"/>
                <w:szCs w:val="21"/>
              </w:rPr>
            </w:pPr>
          </w:p>
          <w:p w:rsidR="00731C4C" w:rsidRDefault="00731C4C">
            <w:pPr>
              <w:widowControl/>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B10FA">
            <w:pPr>
              <w:widowControl/>
              <w:jc w:val="right"/>
              <w:rPr>
                <w:rFonts w:ascii="Calibri" w:eastAsia="宋体" w:hAnsi="Calibri" w:cs="宋体"/>
                <w:b/>
                <w:bCs/>
                <w:sz w:val="24"/>
                <w:szCs w:val="21"/>
              </w:rPr>
            </w:pPr>
            <w:r>
              <w:rPr>
                <w:rFonts w:ascii="Calibri" w:eastAsia="宋体" w:hAnsi="Calibri" w:cs="宋体" w:hint="eastAsia"/>
                <w:b/>
                <w:bCs/>
                <w:sz w:val="24"/>
                <w:szCs w:val="21"/>
              </w:rPr>
              <w:t>年月日</w:t>
            </w:r>
          </w:p>
          <w:p w:rsidR="00731C4C" w:rsidRDefault="007B10FA">
            <w:pPr>
              <w:widowControl/>
              <w:spacing w:line="360" w:lineRule="exact"/>
              <w:jc w:val="right"/>
              <w:rPr>
                <w:rFonts w:ascii="Calibri" w:eastAsia="宋体" w:hAnsi="Calibri" w:cs="宋体"/>
                <w:b/>
                <w:bCs/>
                <w:sz w:val="24"/>
                <w:szCs w:val="21"/>
              </w:rPr>
            </w:pPr>
            <w:r>
              <w:rPr>
                <w:rFonts w:ascii="Calibri" w:eastAsia="宋体" w:hAnsi="Calibri" w:cs="宋体" w:hint="eastAsia"/>
                <w:b/>
                <w:bCs/>
                <w:sz w:val="24"/>
                <w:szCs w:val="21"/>
              </w:rPr>
              <w:t>（盖章）</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团委</w:t>
            </w:r>
          </w:p>
          <w:p w:rsidR="00731C4C" w:rsidRDefault="007B10FA">
            <w:pPr>
              <w:widowControl/>
              <w:spacing w:line="360" w:lineRule="exact"/>
              <w:jc w:val="center"/>
              <w:rPr>
                <w:rFonts w:ascii="Calibri" w:eastAsia="宋体" w:hAnsi="Calibri" w:cs="宋体"/>
                <w:b/>
                <w:bCs/>
                <w:sz w:val="24"/>
                <w:szCs w:val="21"/>
              </w:rPr>
            </w:pPr>
            <w:r>
              <w:rPr>
                <w:rFonts w:ascii="Calibri" w:eastAsia="宋体" w:hAnsi="Calibri" w:cs="宋体" w:hint="eastAsia"/>
                <w:b/>
                <w:bCs/>
                <w:sz w:val="24"/>
                <w:szCs w:val="21"/>
              </w:rPr>
              <w:t>意见</w:t>
            </w:r>
          </w:p>
        </w:tc>
        <w:tc>
          <w:tcPr>
            <w:tcW w:w="3300" w:type="dxa"/>
            <w:gridSpan w:val="2"/>
            <w:tcBorders>
              <w:top w:val="single" w:sz="4" w:space="0" w:color="auto"/>
              <w:left w:val="single" w:sz="4" w:space="0" w:color="auto"/>
              <w:bottom w:val="single" w:sz="4" w:space="0" w:color="auto"/>
              <w:right w:val="single" w:sz="4" w:space="0" w:color="auto"/>
            </w:tcBorders>
            <w:vAlign w:val="center"/>
          </w:tcPr>
          <w:p w:rsidR="00731C4C" w:rsidRDefault="00731C4C">
            <w:pPr>
              <w:widowControl/>
              <w:spacing w:line="360" w:lineRule="exact"/>
              <w:rPr>
                <w:rFonts w:ascii="Calibri" w:eastAsia="宋体" w:hAnsi="Calibri" w:cs="宋体"/>
                <w:b/>
                <w:bCs/>
                <w:sz w:val="24"/>
                <w:szCs w:val="21"/>
              </w:rPr>
            </w:pPr>
          </w:p>
          <w:p w:rsidR="00731C4C" w:rsidRDefault="00731C4C">
            <w:pPr>
              <w:widowControl/>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31C4C">
            <w:pPr>
              <w:widowControl/>
              <w:ind w:right="480"/>
              <w:rPr>
                <w:rFonts w:ascii="Calibri" w:eastAsia="宋体" w:hAnsi="Calibri" w:cs="宋体"/>
                <w:b/>
                <w:bCs/>
                <w:sz w:val="24"/>
                <w:szCs w:val="21"/>
              </w:rPr>
            </w:pPr>
          </w:p>
          <w:p w:rsidR="00731C4C" w:rsidRDefault="007B10FA">
            <w:pPr>
              <w:widowControl/>
              <w:jc w:val="right"/>
              <w:rPr>
                <w:rFonts w:ascii="Calibri" w:eastAsia="宋体" w:hAnsi="Calibri" w:cs="宋体"/>
                <w:b/>
                <w:bCs/>
                <w:sz w:val="24"/>
                <w:szCs w:val="21"/>
              </w:rPr>
            </w:pPr>
            <w:r>
              <w:rPr>
                <w:rFonts w:ascii="Calibri" w:eastAsia="宋体" w:hAnsi="Calibri" w:cs="宋体" w:hint="eastAsia"/>
                <w:b/>
                <w:bCs/>
                <w:sz w:val="24"/>
                <w:szCs w:val="21"/>
              </w:rPr>
              <w:t>年月日</w:t>
            </w:r>
          </w:p>
          <w:p w:rsidR="00731C4C" w:rsidRDefault="007B10FA">
            <w:pPr>
              <w:widowControl/>
              <w:spacing w:line="360" w:lineRule="exact"/>
              <w:jc w:val="right"/>
              <w:rPr>
                <w:rFonts w:ascii="Calibri" w:eastAsia="宋体" w:hAnsi="Calibri" w:cs="宋体"/>
                <w:b/>
                <w:bCs/>
                <w:sz w:val="24"/>
                <w:szCs w:val="21"/>
              </w:rPr>
            </w:pPr>
            <w:r>
              <w:rPr>
                <w:rFonts w:ascii="Calibri" w:eastAsia="宋体" w:hAnsi="Calibri" w:cs="宋体" w:hint="eastAsia"/>
                <w:b/>
                <w:bCs/>
                <w:sz w:val="24"/>
                <w:szCs w:val="21"/>
              </w:rPr>
              <w:t>（盖章）</w:t>
            </w:r>
          </w:p>
        </w:tc>
      </w:tr>
    </w:tbl>
    <w:p w:rsidR="00731C4C" w:rsidRDefault="00731C4C">
      <w:pPr>
        <w:rPr>
          <w:rFonts w:ascii="仿宋" w:eastAsia="仿宋" w:hAnsi="仿宋" w:cs="宋体"/>
          <w:kern w:val="0"/>
          <w:sz w:val="28"/>
          <w:szCs w:val="28"/>
        </w:rPr>
      </w:pPr>
    </w:p>
    <w:p w:rsidR="00731C4C" w:rsidRDefault="007B10FA">
      <w:pPr>
        <w:rPr>
          <w:rFonts w:ascii="仿宋" w:eastAsia="仿宋" w:hAnsi="仿宋" w:cs="宋体"/>
          <w:kern w:val="0"/>
          <w:sz w:val="28"/>
          <w:szCs w:val="28"/>
        </w:rPr>
      </w:pPr>
      <w:r>
        <w:rPr>
          <w:rFonts w:ascii="仿宋" w:eastAsia="仿宋" w:hAnsi="仿宋" w:cs="宋体" w:hint="eastAsia"/>
          <w:kern w:val="0"/>
          <w:sz w:val="28"/>
          <w:szCs w:val="28"/>
        </w:rPr>
        <w:lastRenderedPageBreak/>
        <w:t>附件4</w:t>
      </w:r>
    </w:p>
    <w:p w:rsidR="00731C4C" w:rsidRDefault="007B10FA">
      <w:pPr>
        <w:jc w:val="center"/>
        <w:rPr>
          <w:rFonts w:ascii="仿宋" w:eastAsia="仿宋" w:hAnsi="仿宋" w:cs="宋体"/>
          <w:kern w:val="0"/>
          <w:sz w:val="28"/>
          <w:szCs w:val="28"/>
        </w:rPr>
      </w:pPr>
      <w:r>
        <w:rPr>
          <w:rFonts w:ascii="Times New Roman" w:hint="eastAsia"/>
          <w:b/>
          <w:sz w:val="32"/>
          <w:szCs w:val="32"/>
        </w:rPr>
        <w:t>2018</w:t>
      </w:r>
      <w:r>
        <w:rPr>
          <w:rFonts w:ascii="Times New Roman" w:hint="eastAsia"/>
          <w:b/>
          <w:sz w:val="32"/>
          <w:szCs w:val="32"/>
        </w:rPr>
        <w:t>年“青马工程”大学生骨干培训班学员统计表</w:t>
      </w:r>
    </w:p>
    <w:tbl>
      <w:tblPr>
        <w:tblStyle w:val="a7"/>
        <w:tblW w:w="10083" w:type="dxa"/>
        <w:jc w:val="center"/>
        <w:tblLayout w:type="fixed"/>
        <w:tblLook w:val="04A0"/>
      </w:tblPr>
      <w:tblGrid>
        <w:gridCol w:w="984"/>
        <w:gridCol w:w="1771"/>
        <w:gridCol w:w="1376"/>
        <w:gridCol w:w="1376"/>
        <w:gridCol w:w="1377"/>
        <w:gridCol w:w="1367"/>
        <w:gridCol w:w="1832"/>
      </w:tblGrid>
      <w:tr w:rsidR="00731C4C">
        <w:trPr>
          <w:trHeight w:val="622"/>
          <w:jc w:val="center"/>
        </w:trPr>
        <w:tc>
          <w:tcPr>
            <w:tcW w:w="984" w:type="dxa"/>
            <w:vAlign w:val="center"/>
          </w:tcPr>
          <w:p w:rsidR="00731C4C" w:rsidRDefault="007B10FA">
            <w:pPr>
              <w:widowControl/>
              <w:jc w:val="center"/>
              <w:rPr>
                <w:rFonts w:cs="宋体"/>
                <w:b/>
                <w:kern w:val="52"/>
                <w:sz w:val="24"/>
                <w:szCs w:val="24"/>
              </w:rPr>
            </w:pPr>
            <w:r>
              <w:rPr>
                <w:rFonts w:cs="宋体" w:hint="eastAsia"/>
                <w:b/>
                <w:kern w:val="52"/>
                <w:sz w:val="24"/>
                <w:szCs w:val="24"/>
              </w:rPr>
              <w:t>序号</w:t>
            </w:r>
          </w:p>
        </w:tc>
        <w:tc>
          <w:tcPr>
            <w:tcW w:w="1771" w:type="dxa"/>
            <w:vAlign w:val="center"/>
          </w:tcPr>
          <w:p w:rsidR="00731C4C" w:rsidRDefault="007B10FA">
            <w:pPr>
              <w:widowControl/>
              <w:jc w:val="center"/>
              <w:rPr>
                <w:rFonts w:cs="宋体"/>
                <w:b/>
                <w:kern w:val="52"/>
                <w:sz w:val="24"/>
                <w:szCs w:val="24"/>
              </w:rPr>
            </w:pPr>
            <w:r>
              <w:rPr>
                <w:rFonts w:cs="宋体" w:hint="eastAsia"/>
                <w:b/>
                <w:kern w:val="52"/>
                <w:sz w:val="24"/>
                <w:szCs w:val="24"/>
              </w:rPr>
              <w:t>院系</w:t>
            </w:r>
          </w:p>
        </w:tc>
        <w:tc>
          <w:tcPr>
            <w:tcW w:w="1376" w:type="dxa"/>
            <w:vAlign w:val="center"/>
          </w:tcPr>
          <w:p w:rsidR="00731C4C" w:rsidRDefault="007B10FA">
            <w:pPr>
              <w:widowControl/>
              <w:jc w:val="center"/>
              <w:rPr>
                <w:rFonts w:cs="宋体"/>
                <w:b/>
                <w:kern w:val="52"/>
                <w:sz w:val="24"/>
                <w:szCs w:val="24"/>
              </w:rPr>
            </w:pPr>
            <w:r>
              <w:rPr>
                <w:rFonts w:cs="宋体" w:hint="eastAsia"/>
                <w:b/>
                <w:kern w:val="52"/>
                <w:sz w:val="24"/>
                <w:szCs w:val="24"/>
              </w:rPr>
              <w:t>姓名</w:t>
            </w:r>
          </w:p>
        </w:tc>
        <w:tc>
          <w:tcPr>
            <w:tcW w:w="1376" w:type="dxa"/>
            <w:vAlign w:val="center"/>
          </w:tcPr>
          <w:p w:rsidR="00731C4C" w:rsidRDefault="007B10FA">
            <w:pPr>
              <w:widowControl/>
              <w:jc w:val="center"/>
              <w:rPr>
                <w:rFonts w:cs="宋体"/>
                <w:b/>
                <w:kern w:val="52"/>
                <w:sz w:val="24"/>
                <w:szCs w:val="24"/>
              </w:rPr>
            </w:pPr>
            <w:r>
              <w:rPr>
                <w:rFonts w:cs="宋体" w:hint="eastAsia"/>
                <w:b/>
                <w:kern w:val="52"/>
                <w:sz w:val="24"/>
                <w:szCs w:val="24"/>
              </w:rPr>
              <w:t>班级</w:t>
            </w:r>
          </w:p>
        </w:tc>
        <w:tc>
          <w:tcPr>
            <w:tcW w:w="1377" w:type="dxa"/>
            <w:vAlign w:val="center"/>
          </w:tcPr>
          <w:p w:rsidR="00731C4C" w:rsidRDefault="007B10FA">
            <w:pPr>
              <w:widowControl/>
              <w:jc w:val="center"/>
              <w:rPr>
                <w:rFonts w:cs="宋体"/>
                <w:b/>
                <w:kern w:val="52"/>
                <w:sz w:val="24"/>
                <w:szCs w:val="24"/>
              </w:rPr>
            </w:pPr>
            <w:r>
              <w:rPr>
                <w:rFonts w:cs="宋体" w:hint="eastAsia"/>
                <w:b/>
                <w:kern w:val="52"/>
                <w:sz w:val="24"/>
                <w:szCs w:val="24"/>
              </w:rPr>
              <w:t>联系电话</w:t>
            </w:r>
          </w:p>
        </w:tc>
        <w:tc>
          <w:tcPr>
            <w:tcW w:w="1367" w:type="dxa"/>
            <w:vAlign w:val="center"/>
          </w:tcPr>
          <w:p w:rsidR="00731C4C" w:rsidRDefault="007B10FA">
            <w:pPr>
              <w:widowControl/>
              <w:jc w:val="center"/>
              <w:rPr>
                <w:rFonts w:cs="宋体"/>
                <w:b/>
                <w:kern w:val="52"/>
                <w:sz w:val="24"/>
                <w:szCs w:val="24"/>
              </w:rPr>
            </w:pPr>
            <w:r>
              <w:rPr>
                <w:rFonts w:cs="宋体" w:hint="eastAsia"/>
                <w:b/>
                <w:kern w:val="52"/>
                <w:sz w:val="24"/>
                <w:szCs w:val="24"/>
              </w:rPr>
              <w:t>QQ</w:t>
            </w:r>
            <w:r>
              <w:rPr>
                <w:rFonts w:cs="宋体" w:hint="eastAsia"/>
                <w:b/>
                <w:kern w:val="52"/>
                <w:sz w:val="24"/>
                <w:szCs w:val="24"/>
              </w:rPr>
              <w:t>号码</w:t>
            </w:r>
          </w:p>
        </w:tc>
        <w:tc>
          <w:tcPr>
            <w:tcW w:w="1832" w:type="dxa"/>
            <w:vAlign w:val="center"/>
          </w:tcPr>
          <w:p w:rsidR="00731C4C" w:rsidRDefault="0016641C">
            <w:pPr>
              <w:widowControl/>
              <w:jc w:val="center"/>
              <w:rPr>
                <w:rFonts w:cs="宋体"/>
                <w:b/>
                <w:kern w:val="52"/>
                <w:sz w:val="24"/>
                <w:szCs w:val="24"/>
              </w:rPr>
            </w:pPr>
            <w:r>
              <w:rPr>
                <w:rFonts w:cs="宋体" w:hint="eastAsia"/>
                <w:b/>
                <w:kern w:val="52"/>
                <w:sz w:val="24"/>
                <w:szCs w:val="24"/>
              </w:rPr>
              <w:t>备注</w:t>
            </w: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B10FA">
            <w:pPr>
              <w:widowControl/>
              <w:jc w:val="center"/>
              <w:rPr>
                <w:rFonts w:ascii="华文仿宋" w:eastAsia="华文仿宋" w:hAnsi="华文仿宋" w:cs="宋体"/>
                <w:kern w:val="52"/>
                <w:sz w:val="20"/>
                <w:szCs w:val="20"/>
              </w:rPr>
            </w:pPr>
            <w:r>
              <w:rPr>
                <w:rFonts w:ascii="华文仿宋" w:eastAsia="华文仿宋" w:hAnsi="华文仿宋" w:cs="宋体" w:hint="eastAsia"/>
                <w:b/>
                <w:bCs/>
                <w:kern w:val="52"/>
                <w:sz w:val="20"/>
                <w:szCs w:val="20"/>
              </w:rPr>
              <w:t>负责人</w:t>
            </w: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bl>
    <w:p w:rsidR="00731C4C" w:rsidRDefault="00731C4C">
      <w:pPr>
        <w:rPr>
          <w:rFonts w:ascii="仿宋" w:eastAsia="仿宋" w:hAnsi="仿宋" w:cs="宋体"/>
          <w:kern w:val="0"/>
          <w:sz w:val="28"/>
          <w:szCs w:val="28"/>
        </w:rPr>
      </w:pPr>
    </w:p>
    <w:p w:rsidR="00731C4C" w:rsidRDefault="00731C4C">
      <w:pPr>
        <w:rPr>
          <w:rFonts w:ascii="仿宋" w:eastAsia="仿宋" w:hAnsi="仿宋" w:cs="宋体"/>
          <w:kern w:val="0"/>
          <w:sz w:val="28"/>
          <w:szCs w:val="28"/>
        </w:rPr>
      </w:pPr>
    </w:p>
    <w:p w:rsidR="00731C4C" w:rsidRDefault="00731C4C">
      <w:pPr>
        <w:rPr>
          <w:rFonts w:ascii="仿宋" w:eastAsia="仿宋" w:hAnsi="仿宋" w:cs="宋体"/>
          <w:kern w:val="0"/>
          <w:sz w:val="28"/>
          <w:szCs w:val="28"/>
        </w:rPr>
      </w:pPr>
    </w:p>
    <w:p w:rsidR="00731C4C" w:rsidRDefault="007B10FA">
      <w:pPr>
        <w:rPr>
          <w:rFonts w:ascii="仿宋" w:eastAsia="仿宋" w:hAnsi="仿宋" w:cs="宋体"/>
          <w:kern w:val="0"/>
          <w:sz w:val="28"/>
          <w:szCs w:val="28"/>
        </w:rPr>
      </w:pPr>
      <w:r>
        <w:rPr>
          <w:rFonts w:ascii="仿宋" w:eastAsia="仿宋" w:hAnsi="仿宋" w:cs="宋体" w:hint="eastAsia"/>
          <w:kern w:val="0"/>
          <w:sz w:val="28"/>
          <w:szCs w:val="28"/>
        </w:rPr>
        <w:lastRenderedPageBreak/>
        <w:t>附件5</w:t>
      </w:r>
    </w:p>
    <w:p w:rsidR="00731C4C" w:rsidRDefault="007B10FA">
      <w:pPr>
        <w:jc w:val="center"/>
        <w:rPr>
          <w:rFonts w:ascii="Times New Roman"/>
          <w:b/>
          <w:sz w:val="32"/>
          <w:szCs w:val="32"/>
        </w:rPr>
      </w:pPr>
      <w:r>
        <w:rPr>
          <w:rFonts w:ascii="Times New Roman" w:hint="eastAsia"/>
          <w:b/>
          <w:sz w:val="32"/>
          <w:szCs w:val="32"/>
        </w:rPr>
        <w:t>首届“青马工程”基础培训班学员统计表</w:t>
      </w:r>
    </w:p>
    <w:tbl>
      <w:tblPr>
        <w:tblStyle w:val="a7"/>
        <w:tblW w:w="10083" w:type="dxa"/>
        <w:jc w:val="center"/>
        <w:tblLayout w:type="fixed"/>
        <w:tblLook w:val="04A0"/>
      </w:tblPr>
      <w:tblGrid>
        <w:gridCol w:w="984"/>
        <w:gridCol w:w="1771"/>
        <w:gridCol w:w="1376"/>
        <w:gridCol w:w="1376"/>
        <w:gridCol w:w="1377"/>
        <w:gridCol w:w="1367"/>
        <w:gridCol w:w="1832"/>
      </w:tblGrid>
      <w:tr w:rsidR="00731C4C">
        <w:trPr>
          <w:trHeight w:val="622"/>
          <w:jc w:val="center"/>
        </w:trPr>
        <w:tc>
          <w:tcPr>
            <w:tcW w:w="984" w:type="dxa"/>
            <w:vAlign w:val="center"/>
          </w:tcPr>
          <w:p w:rsidR="00731C4C" w:rsidRDefault="007B10FA">
            <w:pPr>
              <w:widowControl/>
              <w:jc w:val="center"/>
              <w:rPr>
                <w:rFonts w:cs="宋体"/>
                <w:b/>
                <w:kern w:val="52"/>
                <w:sz w:val="24"/>
                <w:szCs w:val="24"/>
              </w:rPr>
            </w:pPr>
            <w:r>
              <w:rPr>
                <w:rFonts w:cs="宋体" w:hint="eastAsia"/>
                <w:b/>
                <w:kern w:val="52"/>
                <w:sz w:val="24"/>
                <w:szCs w:val="24"/>
              </w:rPr>
              <w:t>序号</w:t>
            </w:r>
          </w:p>
        </w:tc>
        <w:tc>
          <w:tcPr>
            <w:tcW w:w="1771" w:type="dxa"/>
            <w:vAlign w:val="center"/>
          </w:tcPr>
          <w:p w:rsidR="00731C4C" w:rsidRDefault="007B10FA">
            <w:pPr>
              <w:widowControl/>
              <w:jc w:val="center"/>
              <w:rPr>
                <w:rFonts w:cs="宋体"/>
                <w:b/>
                <w:kern w:val="52"/>
                <w:sz w:val="24"/>
                <w:szCs w:val="24"/>
              </w:rPr>
            </w:pPr>
            <w:r>
              <w:rPr>
                <w:rFonts w:cs="宋体" w:hint="eastAsia"/>
                <w:b/>
                <w:kern w:val="52"/>
                <w:sz w:val="24"/>
                <w:szCs w:val="24"/>
              </w:rPr>
              <w:t>院系</w:t>
            </w:r>
          </w:p>
        </w:tc>
        <w:tc>
          <w:tcPr>
            <w:tcW w:w="1376" w:type="dxa"/>
            <w:vAlign w:val="center"/>
          </w:tcPr>
          <w:p w:rsidR="00731C4C" w:rsidRDefault="007B10FA">
            <w:pPr>
              <w:widowControl/>
              <w:jc w:val="center"/>
              <w:rPr>
                <w:rFonts w:cs="宋体"/>
                <w:b/>
                <w:kern w:val="52"/>
                <w:sz w:val="24"/>
                <w:szCs w:val="24"/>
              </w:rPr>
            </w:pPr>
            <w:r>
              <w:rPr>
                <w:rFonts w:cs="宋体" w:hint="eastAsia"/>
                <w:b/>
                <w:kern w:val="52"/>
                <w:sz w:val="24"/>
                <w:szCs w:val="24"/>
              </w:rPr>
              <w:t>姓名</w:t>
            </w:r>
          </w:p>
        </w:tc>
        <w:tc>
          <w:tcPr>
            <w:tcW w:w="1376" w:type="dxa"/>
            <w:vAlign w:val="center"/>
          </w:tcPr>
          <w:p w:rsidR="00731C4C" w:rsidRDefault="007B10FA">
            <w:pPr>
              <w:widowControl/>
              <w:jc w:val="center"/>
              <w:rPr>
                <w:rFonts w:cs="宋体"/>
                <w:b/>
                <w:kern w:val="52"/>
                <w:sz w:val="24"/>
                <w:szCs w:val="24"/>
              </w:rPr>
            </w:pPr>
            <w:r>
              <w:rPr>
                <w:rFonts w:cs="宋体" w:hint="eastAsia"/>
                <w:b/>
                <w:kern w:val="52"/>
                <w:sz w:val="24"/>
                <w:szCs w:val="24"/>
              </w:rPr>
              <w:t>班级</w:t>
            </w:r>
          </w:p>
        </w:tc>
        <w:tc>
          <w:tcPr>
            <w:tcW w:w="1377" w:type="dxa"/>
            <w:vAlign w:val="center"/>
          </w:tcPr>
          <w:p w:rsidR="00731C4C" w:rsidRDefault="007B10FA">
            <w:pPr>
              <w:widowControl/>
              <w:jc w:val="center"/>
              <w:rPr>
                <w:rFonts w:cs="宋体"/>
                <w:b/>
                <w:kern w:val="52"/>
                <w:sz w:val="24"/>
                <w:szCs w:val="24"/>
              </w:rPr>
            </w:pPr>
            <w:r>
              <w:rPr>
                <w:rFonts w:cs="宋体" w:hint="eastAsia"/>
                <w:b/>
                <w:kern w:val="52"/>
                <w:sz w:val="24"/>
                <w:szCs w:val="24"/>
              </w:rPr>
              <w:t>联系电话</w:t>
            </w:r>
          </w:p>
        </w:tc>
        <w:tc>
          <w:tcPr>
            <w:tcW w:w="1367" w:type="dxa"/>
            <w:vAlign w:val="center"/>
          </w:tcPr>
          <w:p w:rsidR="00731C4C" w:rsidRDefault="007B10FA">
            <w:pPr>
              <w:widowControl/>
              <w:jc w:val="center"/>
              <w:rPr>
                <w:rFonts w:cs="宋体"/>
                <w:b/>
                <w:kern w:val="52"/>
                <w:sz w:val="24"/>
                <w:szCs w:val="24"/>
              </w:rPr>
            </w:pPr>
            <w:r>
              <w:rPr>
                <w:rFonts w:cs="宋体" w:hint="eastAsia"/>
                <w:b/>
                <w:kern w:val="52"/>
                <w:sz w:val="24"/>
                <w:szCs w:val="24"/>
              </w:rPr>
              <w:t>QQ</w:t>
            </w:r>
            <w:r>
              <w:rPr>
                <w:rFonts w:cs="宋体" w:hint="eastAsia"/>
                <w:b/>
                <w:kern w:val="52"/>
                <w:sz w:val="24"/>
                <w:szCs w:val="24"/>
              </w:rPr>
              <w:t>号码</w:t>
            </w:r>
          </w:p>
        </w:tc>
        <w:tc>
          <w:tcPr>
            <w:tcW w:w="1832" w:type="dxa"/>
            <w:vAlign w:val="center"/>
          </w:tcPr>
          <w:p w:rsidR="00731C4C" w:rsidRDefault="0016641C">
            <w:pPr>
              <w:widowControl/>
              <w:jc w:val="center"/>
              <w:rPr>
                <w:rFonts w:cs="宋体"/>
                <w:b/>
                <w:kern w:val="52"/>
                <w:sz w:val="24"/>
                <w:szCs w:val="24"/>
              </w:rPr>
            </w:pPr>
            <w:r>
              <w:rPr>
                <w:rFonts w:cs="宋体" w:hint="eastAsia"/>
                <w:b/>
                <w:kern w:val="52"/>
                <w:sz w:val="24"/>
                <w:szCs w:val="24"/>
              </w:rPr>
              <w:t>备注</w:t>
            </w: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B10FA">
            <w:pPr>
              <w:widowControl/>
              <w:jc w:val="center"/>
              <w:rPr>
                <w:rFonts w:ascii="华文仿宋" w:eastAsia="华文仿宋" w:hAnsi="华文仿宋" w:cs="宋体"/>
                <w:kern w:val="52"/>
                <w:sz w:val="20"/>
                <w:szCs w:val="20"/>
              </w:rPr>
            </w:pPr>
            <w:r>
              <w:rPr>
                <w:rFonts w:ascii="华文仿宋" w:eastAsia="华文仿宋" w:hAnsi="华文仿宋" w:cs="宋体" w:hint="eastAsia"/>
                <w:b/>
                <w:bCs/>
                <w:kern w:val="52"/>
                <w:sz w:val="20"/>
                <w:szCs w:val="20"/>
              </w:rPr>
              <w:t>负责人1</w:t>
            </w: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B10FA">
            <w:pPr>
              <w:widowControl/>
              <w:jc w:val="center"/>
              <w:rPr>
                <w:rFonts w:ascii="华文仿宋" w:eastAsia="华文仿宋" w:hAnsi="华文仿宋" w:cs="宋体"/>
                <w:kern w:val="52"/>
                <w:sz w:val="20"/>
                <w:szCs w:val="20"/>
              </w:rPr>
            </w:pPr>
            <w:r>
              <w:rPr>
                <w:rFonts w:ascii="华文仿宋" w:eastAsia="华文仿宋" w:hAnsi="华文仿宋" w:cs="宋体" w:hint="eastAsia"/>
                <w:b/>
                <w:bCs/>
                <w:kern w:val="52"/>
                <w:sz w:val="20"/>
                <w:szCs w:val="20"/>
              </w:rPr>
              <w:t>负责人2</w:t>
            </w: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B10FA">
            <w:pPr>
              <w:widowControl/>
              <w:jc w:val="center"/>
              <w:rPr>
                <w:rFonts w:ascii="华文仿宋" w:eastAsia="华文仿宋" w:hAnsi="华文仿宋" w:cs="宋体"/>
                <w:kern w:val="52"/>
                <w:sz w:val="20"/>
                <w:szCs w:val="20"/>
              </w:rPr>
            </w:pPr>
            <w:r>
              <w:rPr>
                <w:rFonts w:ascii="华文仿宋" w:eastAsia="华文仿宋" w:hAnsi="华文仿宋" w:cs="宋体" w:hint="eastAsia"/>
                <w:b/>
                <w:bCs/>
                <w:kern w:val="52"/>
                <w:sz w:val="20"/>
                <w:szCs w:val="20"/>
              </w:rPr>
              <w:t>负责人3</w:t>
            </w: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r w:rsidR="00731C4C">
        <w:trPr>
          <w:trHeight w:val="567"/>
          <w:jc w:val="center"/>
        </w:trPr>
        <w:tc>
          <w:tcPr>
            <w:tcW w:w="984" w:type="dxa"/>
            <w:vAlign w:val="center"/>
          </w:tcPr>
          <w:p w:rsidR="00731C4C" w:rsidRDefault="00731C4C">
            <w:pPr>
              <w:widowControl/>
              <w:jc w:val="center"/>
              <w:rPr>
                <w:rFonts w:ascii="华文仿宋" w:eastAsia="华文仿宋" w:hAnsi="华文仿宋" w:cs="宋体"/>
                <w:kern w:val="52"/>
                <w:sz w:val="20"/>
                <w:szCs w:val="20"/>
              </w:rPr>
            </w:pPr>
          </w:p>
        </w:tc>
        <w:tc>
          <w:tcPr>
            <w:tcW w:w="1771"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6" w:type="dxa"/>
            <w:vAlign w:val="center"/>
          </w:tcPr>
          <w:p w:rsidR="00731C4C" w:rsidRDefault="00731C4C">
            <w:pPr>
              <w:widowControl/>
              <w:jc w:val="center"/>
              <w:rPr>
                <w:rFonts w:ascii="华文仿宋" w:eastAsia="华文仿宋" w:hAnsi="华文仿宋" w:cs="宋体"/>
                <w:kern w:val="52"/>
                <w:sz w:val="20"/>
                <w:szCs w:val="20"/>
              </w:rPr>
            </w:pPr>
          </w:p>
        </w:tc>
        <w:tc>
          <w:tcPr>
            <w:tcW w:w="1377" w:type="dxa"/>
            <w:vAlign w:val="center"/>
          </w:tcPr>
          <w:p w:rsidR="00731C4C" w:rsidRDefault="00731C4C">
            <w:pPr>
              <w:widowControl/>
              <w:jc w:val="center"/>
              <w:rPr>
                <w:rFonts w:ascii="华文仿宋" w:eastAsia="华文仿宋" w:hAnsi="华文仿宋" w:cs="宋体"/>
                <w:kern w:val="52"/>
                <w:sz w:val="20"/>
                <w:szCs w:val="20"/>
              </w:rPr>
            </w:pPr>
          </w:p>
        </w:tc>
        <w:tc>
          <w:tcPr>
            <w:tcW w:w="1367" w:type="dxa"/>
            <w:vAlign w:val="center"/>
          </w:tcPr>
          <w:p w:rsidR="00731C4C" w:rsidRDefault="00731C4C">
            <w:pPr>
              <w:widowControl/>
              <w:jc w:val="center"/>
              <w:rPr>
                <w:rFonts w:ascii="华文仿宋" w:eastAsia="华文仿宋" w:hAnsi="华文仿宋" w:cs="宋体"/>
                <w:kern w:val="52"/>
                <w:sz w:val="20"/>
                <w:szCs w:val="20"/>
              </w:rPr>
            </w:pPr>
          </w:p>
        </w:tc>
        <w:tc>
          <w:tcPr>
            <w:tcW w:w="1832" w:type="dxa"/>
            <w:vAlign w:val="center"/>
          </w:tcPr>
          <w:p w:rsidR="00731C4C" w:rsidRDefault="00731C4C">
            <w:pPr>
              <w:widowControl/>
              <w:jc w:val="center"/>
              <w:rPr>
                <w:rFonts w:ascii="华文仿宋" w:eastAsia="华文仿宋" w:hAnsi="华文仿宋" w:cs="宋体"/>
                <w:kern w:val="52"/>
                <w:sz w:val="20"/>
                <w:szCs w:val="20"/>
              </w:rPr>
            </w:pPr>
          </w:p>
        </w:tc>
      </w:tr>
    </w:tbl>
    <w:p w:rsidR="00731C4C" w:rsidRDefault="00731C4C">
      <w:pPr>
        <w:rPr>
          <w:rFonts w:ascii="仿宋" w:eastAsia="仿宋" w:hAnsi="仿宋" w:cs="宋体"/>
          <w:kern w:val="0"/>
          <w:sz w:val="28"/>
          <w:szCs w:val="28"/>
        </w:rPr>
      </w:pPr>
    </w:p>
    <w:p w:rsidR="00731C4C" w:rsidRDefault="00731C4C">
      <w:pPr>
        <w:rPr>
          <w:rFonts w:ascii="仿宋" w:eastAsia="仿宋" w:hAnsi="仿宋" w:cs="宋体"/>
          <w:kern w:val="0"/>
          <w:sz w:val="28"/>
          <w:szCs w:val="28"/>
        </w:rPr>
      </w:pPr>
    </w:p>
    <w:p w:rsidR="00731C4C" w:rsidRDefault="00731C4C">
      <w:pPr>
        <w:rPr>
          <w:rFonts w:ascii="仿宋" w:eastAsia="仿宋" w:hAnsi="仿宋" w:cs="宋体"/>
          <w:kern w:val="0"/>
          <w:sz w:val="28"/>
          <w:szCs w:val="28"/>
        </w:rPr>
      </w:pPr>
    </w:p>
    <w:p w:rsidR="00731C4C" w:rsidRDefault="007B10FA">
      <w:pPr>
        <w:rPr>
          <w:rFonts w:ascii="仿宋" w:eastAsia="仿宋" w:hAnsi="仿宋" w:cs="宋体"/>
          <w:kern w:val="0"/>
          <w:sz w:val="28"/>
          <w:szCs w:val="28"/>
        </w:rPr>
      </w:pPr>
      <w:r>
        <w:rPr>
          <w:rFonts w:ascii="仿宋" w:eastAsia="仿宋" w:hAnsi="仿宋" w:cs="宋体" w:hint="eastAsia"/>
          <w:kern w:val="0"/>
          <w:sz w:val="28"/>
          <w:szCs w:val="28"/>
        </w:rPr>
        <w:lastRenderedPageBreak/>
        <w:t>附件6</w:t>
      </w:r>
    </w:p>
    <w:p w:rsidR="00731C4C" w:rsidRDefault="007B10FA">
      <w:pPr>
        <w:jc w:val="center"/>
        <w:rPr>
          <w:rFonts w:ascii="仿宋" w:eastAsia="仿宋" w:hAnsi="仿宋" w:cs="宋体"/>
          <w:b/>
          <w:kern w:val="0"/>
          <w:sz w:val="28"/>
          <w:szCs w:val="28"/>
        </w:rPr>
      </w:pPr>
      <w:r>
        <w:rPr>
          <w:rFonts w:ascii="仿宋" w:eastAsia="仿宋" w:hAnsi="仿宋" w:cs="宋体" w:hint="eastAsia"/>
          <w:b/>
          <w:kern w:val="0"/>
          <w:sz w:val="28"/>
          <w:szCs w:val="28"/>
        </w:rPr>
        <w:t>徐州工业职业技术学院“青马工程”培训班考核办法</w:t>
      </w:r>
    </w:p>
    <w:p w:rsidR="00731C4C" w:rsidRDefault="00731C4C">
      <w:pPr>
        <w:jc w:val="center"/>
        <w:rPr>
          <w:rFonts w:ascii="仿宋" w:eastAsia="仿宋" w:hAnsi="仿宋" w:cs="宋体"/>
          <w:b/>
          <w:kern w:val="0"/>
          <w:sz w:val="28"/>
          <w:szCs w:val="28"/>
        </w:rPr>
      </w:pPr>
    </w:p>
    <w:p w:rsidR="00731C4C" w:rsidRDefault="007B10FA">
      <w:pPr>
        <w:jc w:val="left"/>
        <w:rPr>
          <w:rFonts w:ascii="仿宋" w:eastAsia="仿宋" w:hAnsi="仿宋" w:cs="宋体"/>
          <w:kern w:val="0"/>
          <w:sz w:val="28"/>
          <w:szCs w:val="28"/>
        </w:rPr>
      </w:pPr>
      <w:r>
        <w:rPr>
          <w:rFonts w:ascii="仿宋" w:eastAsia="仿宋" w:hAnsi="仿宋" w:cs="宋体" w:hint="eastAsia"/>
          <w:kern w:val="0"/>
          <w:sz w:val="28"/>
          <w:szCs w:val="28"/>
        </w:rPr>
        <w:t xml:space="preserve">    </w:t>
      </w:r>
      <w:r w:rsidR="00DA002C" w:rsidRPr="003F0D57">
        <w:rPr>
          <w:rFonts w:ascii="仿宋" w:eastAsia="仿宋" w:hAnsi="仿宋" w:cs="宋体" w:hint="eastAsia"/>
          <w:kern w:val="0"/>
          <w:sz w:val="28"/>
          <w:szCs w:val="28"/>
        </w:rPr>
        <w:t>徐州工业职业技术学院“青马工程”培训班（包含基础班、骨干班、菁英班）</w:t>
      </w:r>
      <w:r>
        <w:rPr>
          <w:rFonts w:ascii="仿宋" w:eastAsia="仿宋" w:hAnsi="仿宋" w:cs="宋体" w:hint="eastAsia"/>
          <w:kern w:val="0"/>
          <w:sz w:val="28"/>
          <w:szCs w:val="28"/>
        </w:rPr>
        <w:t>旨在实施青年马克思主义培养工程，坚持不懈地用马克思主义中国化的最新成果武装青年，以“文化育人，实践育人”为载体</w:t>
      </w:r>
      <w:r w:rsidR="008A3251">
        <w:rPr>
          <w:rFonts w:ascii="仿宋" w:eastAsia="仿宋" w:hAnsi="仿宋" w:cs="宋体" w:hint="eastAsia"/>
          <w:kern w:val="0"/>
          <w:sz w:val="28"/>
          <w:szCs w:val="28"/>
        </w:rPr>
        <w:t>，围绕习近平新时代中国特色社会主义思想和党的十九大精神，</w:t>
      </w:r>
      <w:r>
        <w:rPr>
          <w:rFonts w:ascii="仿宋" w:eastAsia="仿宋" w:hAnsi="仿宋" w:cs="宋体" w:hint="eastAsia"/>
          <w:kern w:val="0"/>
          <w:sz w:val="28"/>
          <w:szCs w:val="28"/>
        </w:rPr>
        <w:t>帮助大学生学习和掌握党的理论创新成果，了解世情、国情、行情、校情，认识社会，不断提高大学生的思想政治素质、政策理论水平、创新能力、实践能力和组织协调能力。</w:t>
      </w:r>
    </w:p>
    <w:p w:rsidR="00731C4C" w:rsidRDefault="007B10FA">
      <w:pPr>
        <w:jc w:val="left"/>
        <w:rPr>
          <w:rFonts w:ascii="仿宋" w:eastAsia="仿宋" w:hAnsi="仿宋" w:cs="宋体"/>
          <w:kern w:val="0"/>
          <w:sz w:val="28"/>
          <w:szCs w:val="28"/>
        </w:rPr>
      </w:pPr>
      <w:r>
        <w:rPr>
          <w:rFonts w:ascii="仿宋" w:eastAsia="仿宋" w:hAnsi="仿宋" w:cs="宋体" w:hint="eastAsia"/>
          <w:kern w:val="0"/>
          <w:sz w:val="28"/>
          <w:szCs w:val="28"/>
        </w:rPr>
        <w:tab/>
        <w:t xml:space="preserve"> 为促进学员间的相互融合和团结协作，本次培训全体学员将分为小组进行，学员考核由出勤情况、课堂表现、团队实践和培训总结，共四部分组成：</w:t>
      </w:r>
    </w:p>
    <w:p w:rsidR="00731C4C" w:rsidRDefault="007B10FA">
      <w:pPr>
        <w:jc w:val="left"/>
        <w:rPr>
          <w:rFonts w:ascii="仿宋" w:eastAsia="仿宋" w:hAnsi="仿宋" w:cs="宋体"/>
          <w:kern w:val="0"/>
          <w:sz w:val="28"/>
          <w:szCs w:val="28"/>
        </w:rPr>
      </w:pPr>
      <w:r>
        <w:rPr>
          <w:rFonts w:ascii="仿宋" w:eastAsia="仿宋" w:hAnsi="仿宋" w:cs="宋体" w:hint="eastAsia"/>
          <w:kern w:val="0"/>
          <w:sz w:val="28"/>
          <w:szCs w:val="28"/>
        </w:rPr>
        <w:t xml:space="preserve">    1.出勤情况占比30%，所有课程实行严格考勤，学员无故缺勤超过两次视为不合格。</w:t>
      </w:r>
    </w:p>
    <w:p w:rsidR="00731C4C" w:rsidRDefault="007B10FA">
      <w:pPr>
        <w:jc w:val="left"/>
        <w:rPr>
          <w:rFonts w:ascii="仿宋" w:eastAsia="仿宋" w:hAnsi="仿宋" w:cs="宋体"/>
          <w:kern w:val="0"/>
          <w:sz w:val="28"/>
          <w:szCs w:val="28"/>
        </w:rPr>
      </w:pPr>
      <w:r>
        <w:rPr>
          <w:rFonts w:ascii="仿宋" w:eastAsia="仿宋" w:hAnsi="仿宋" w:cs="宋体" w:hint="eastAsia"/>
          <w:kern w:val="0"/>
          <w:sz w:val="28"/>
          <w:szCs w:val="28"/>
        </w:rPr>
        <w:t xml:space="preserve">    2.课堂表现占比20%，考核学员参与课堂互动和完成课堂作业情况。</w:t>
      </w:r>
    </w:p>
    <w:p w:rsidR="00731C4C" w:rsidRDefault="007B10FA">
      <w:pPr>
        <w:jc w:val="left"/>
        <w:rPr>
          <w:rFonts w:ascii="仿宋" w:eastAsia="仿宋" w:hAnsi="仿宋" w:cs="宋体"/>
          <w:kern w:val="0"/>
          <w:sz w:val="28"/>
          <w:szCs w:val="28"/>
        </w:rPr>
      </w:pPr>
      <w:r>
        <w:rPr>
          <w:rFonts w:ascii="仿宋" w:eastAsia="仿宋" w:hAnsi="仿宋" w:cs="宋体" w:hint="eastAsia"/>
          <w:kern w:val="0"/>
          <w:sz w:val="28"/>
          <w:szCs w:val="28"/>
        </w:rPr>
        <w:t xml:space="preserve">    3.团队实践占比20%，考核学员参与团队合作与实践项目开展情况。</w:t>
      </w:r>
    </w:p>
    <w:p w:rsidR="00731C4C" w:rsidRDefault="007B10FA">
      <w:pPr>
        <w:jc w:val="left"/>
        <w:rPr>
          <w:rFonts w:ascii="仿宋" w:eastAsia="仿宋" w:hAnsi="仿宋" w:cs="宋体"/>
          <w:kern w:val="0"/>
          <w:sz w:val="28"/>
          <w:szCs w:val="28"/>
        </w:rPr>
      </w:pPr>
      <w:r>
        <w:rPr>
          <w:rFonts w:ascii="仿宋" w:eastAsia="仿宋" w:hAnsi="仿宋" w:cs="宋体" w:hint="eastAsia"/>
          <w:kern w:val="0"/>
          <w:sz w:val="28"/>
          <w:szCs w:val="28"/>
        </w:rPr>
        <w:t xml:space="preserve">    4.培训总结占比30%，学员需认真填写并按时提交“青马工程”学员培训心得体会，有敷衍或不交者视为不合格。</w:t>
      </w:r>
    </w:p>
    <w:p w:rsidR="00731C4C" w:rsidRDefault="007B10FA">
      <w:pPr>
        <w:jc w:val="left"/>
        <w:rPr>
          <w:rFonts w:ascii="仿宋" w:eastAsia="仿宋" w:hAnsi="仿宋" w:cs="宋体"/>
          <w:kern w:val="0"/>
          <w:sz w:val="28"/>
          <w:szCs w:val="28"/>
        </w:rPr>
      </w:pPr>
      <w:r>
        <w:rPr>
          <w:rFonts w:ascii="仿宋" w:eastAsia="仿宋" w:hAnsi="仿宋" w:cs="宋体" w:hint="eastAsia"/>
          <w:kern w:val="0"/>
          <w:sz w:val="28"/>
          <w:szCs w:val="28"/>
        </w:rPr>
        <w:t xml:space="preserve">    培训结束后，将根据学员综合表现，评选“优秀学员”，并颁发荣誉证书。</w:t>
      </w:r>
    </w:p>
    <w:p w:rsidR="00731C4C" w:rsidRDefault="00731C4C">
      <w:pPr>
        <w:jc w:val="left"/>
        <w:rPr>
          <w:rFonts w:ascii="仿宋" w:eastAsia="仿宋" w:hAnsi="仿宋" w:cs="宋体"/>
          <w:kern w:val="0"/>
          <w:sz w:val="28"/>
          <w:szCs w:val="28"/>
        </w:rPr>
      </w:pPr>
    </w:p>
    <w:sectPr w:rsidR="00731C4C" w:rsidSect="00731C4C">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7E1" w:rsidRDefault="00A957E1" w:rsidP="00B26EB5">
      <w:r>
        <w:separator/>
      </w:r>
    </w:p>
  </w:endnote>
  <w:endnote w:type="continuationSeparator" w:id="1">
    <w:p w:rsidR="00A957E1" w:rsidRDefault="00A957E1" w:rsidP="00B26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7E1" w:rsidRDefault="00A957E1" w:rsidP="00B26EB5">
      <w:r>
        <w:separator/>
      </w:r>
    </w:p>
  </w:footnote>
  <w:footnote w:type="continuationSeparator" w:id="1">
    <w:p w:rsidR="00A957E1" w:rsidRDefault="00A957E1" w:rsidP="00B26E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929"/>
    <w:rsid w:val="000068D7"/>
    <w:rsid w:val="000D4EEB"/>
    <w:rsid w:val="00133CAE"/>
    <w:rsid w:val="00136BF1"/>
    <w:rsid w:val="0016641C"/>
    <w:rsid w:val="001B3407"/>
    <w:rsid w:val="00201EC4"/>
    <w:rsid w:val="00245BD7"/>
    <w:rsid w:val="0026050C"/>
    <w:rsid w:val="00317248"/>
    <w:rsid w:val="00365FB0"/>
    <w:rsid w:val="00386722"/>
    <w:rsid w:val="003F0D57"/>
    <w:rsid w:val="003F36E3"/>
    <w:rsid w:val="00410A66"/>
    <w:rsid w:val="0042177A"/>
    <w:rsid w:val="00471D6F"/>
    <w:rsid w:val="00483371"/>
    <w:rsid w:val="00494FF0"/>
    <w:rsid w:val="004B62C0"/>
    <w:rsid w:val="00586D8C"/>
    <w:rsid w:val="00587365"/>
    <w:rsid w:val="005B01EF"/>
    <w:rsid w:val="005C09CB"/>
    <w:rsid w:val="00637542"/>
    <w:rsid w:val="00654564"/>
    <w:rsid w:val="00655E4F"/>
    <w:rsid w:val="00667443"/>
    <w:rsid w:val="006A388A"/>
    <w:rsid w:val="006D1CEA"/>
    <w:rsid w:val="006D2484"/>
    <w:rsid w:val="006F5BCE"/>
    <w:rsid w:val="00714577"/>
    <w:rsid w:val="00731C4C"/>
    <w:rsid w:val="007752E1"/>
    <w:rsid w:val="00781DC3"/>
    <w:rsid w:val="00795478"/>
    <w:rsid w:val="007B10FA"/>
    <w:rsid w:val="007C70D8"/>
    <w:rsid w:val="007D4711"/>
    <w:rsid w:val="007F4BA2"/>
    <w:rsid w:val="00827742"/>
    <w:rsid w:val="0084392B"/>
    <w:rsid w:val="008742B9"/>
    <w:rsid w:val="00875B85"/>
    <w:rsid w:val="0088293E"/>
    <w:rsid w:val="008A3251"/>
    <w:rsid w:val="009705D4"/>
    <w:rsid w:val="00970B5B"/>
    <w:rsid w:val="00994543"/>
    <w:rsid w:val="009A7D0F"/>
    <w:rsid w:val="00A0357B"/>
    <w:rsid w:val="00A60CE2"/>
    <w:rsid w:val="00A663C8"/>
    <w:rsid w:val="00A957E1"/>
    <w:rsid w:val="00AE4E2E"/>
    <w:rsid w:val="00B12DD6"/>
    <w:rsid w:val="00B14B82"/>
    <w:rsid w:val="00B26EB5"/>
    <w:rsid w:val="00B506C1"/>
    <w:rsid w:val="00B608C6"/>
    <w:rsid w:val="00BE406F"/>
    <w:rsid w:val="00C65C97"/>
    <w:rsid w:val="00C950B7"/>
    <w:rsid w:val="00CC605F"/>
    <w:rsid w:val="00CC7443"/>
    <w:rsid w:val="00CE7AB1"/>
    <w:rsid w:val="00CF05BD"/>
    <w:rsid w:val="00D1341D"/>
    <w:rsid w:val="00D21A87"/>
    <w:rsid w:val="00D22A4E"/>
    <w:rsid w:val="00D56F5D"/>
    <w:rsid w:val="00D72929"/>
    <w:rsid w:val="00DA002C"/>
    <w:rsid w:val="00DA32D4"/>
    <w:rsid w:val="00DC626B"/>
    <w:rsid w:val="00DD3BD0"/>
    <w:rsid w:val="00E13E08"/>
    <w:rsid w:val="00E170EF"/>
    <w:rsid w:val="00EA404D"/>
    <w:rsid w:val="00F06BC9"/>
    <w:rsid w:val="00F270DC"/>
    <w:rsid w:val="00F64F3A"/>
    <w:rsid w:val="00F822F6"/>
    <w:rsid w:val="00F84114"/>
    <w:rsid w:val="00FB0A13"/>
    <w:rsid w:val="00FC0295"/>
    <w:rsid w:val="045769C5"/>
    <w:rsid w:val="071F1752"/>
    <w:rsid w:val="0D193022"/>
    <w:rsid w:val="117001E9"/>
    <w:rsid w:val="161D5342"/>
    <w:rsid w:val="16217163"/>
    <w:rsid w:val="1A2F18B2"/>
    <w:rsid w:val="29E300CD"/>
    <w:rsid w:val="2AED3772"/>
    <w:rsid w:val="33664F91"/>
    <w:rsid w:val="3DFD7C3B"/>
    <w:rsid w:val="43305FD0"/>
    <w:rsid w:val="43562F8B"/>
    <w:rsid w:val="555843FF"/>
    <w:rsid w:val="66E6703F"/>
    <w:rsid w:val="676F5DAF"/>
    <w:rsid w:val="678A326E"/>
    <w:rsid w:val="6C0728EE"/>
    <w:rsid w:val="6CF3122A"/>
    <w:rsid w:val="6EC82EDE"/>
    <w:rsid w:val="727567F6"/>
    <w:rsid w:val="74944E14"/>
    <w:rsid w:val="75B74411"/>
    <w:rsid w:val="769232B2"/>
    <w:rsid w:val="7FDD1F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31C4C"/>
    <w:pPr>
      <w:ind w:leftChars="2500" w:left="100"/>
    </w:pPr>
  </w:style>
  <w:style w:type="paragraph" w:styleId="a4">
    <w:name w:val="footer"/>
    <w:basedOn w:val="a"/>
    <w:link w:val="Char0"/>
    <w:uiPriority w:val="99"/>
    <w:semiHidden/>
    <w:unhideWhenUsed/>
    <w:rsid w:val="00731C4C"/>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31C4C"/>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731C4C"/>
    <w:rPr>
      <w:b/>
      <w:bCs/>
    </w:rPr>
  </w:style>
  <w:style w:type="table" w:styleId="a7">
    <w:name w:val="Table Grid"/>
    <w:basedOn w:val="a1"/>
    <w:rsid w:val="00731C4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731C4C"/>
    <w:rPr>
      <w:sz w:val="18"/>
      <w:szCs w:val="18"/>
    </w:rPr>
  </w:style>
  <w:style w:type="character" w:customStyle="1" w:styleId="Char0">
    <w:name w:val="页脚 Char"/>
    <w:basedOn w:val="a0"/>
    <w:link w:val="a4"/>
    <w:uiPriority w:val="99"/>
    <w:semiHidden/>
    <w:rsid w:val="00731C4C"/>
    <w:rPr>
      <w:sz w:val="18"/>
      <w:szCs w:val="18"/>
    </w:rPr>
  </w:style>
  <w:style w:type="paragraph" w:styleId="a8">
    <w:name w:val="List Paragraph"/>
    <w:basedOn w:val="a"/>
    <w:uiPriority w:val="34"/>
    <w:qFormat/>
    <w:rsid w:val="00731C4C"/>
    <w:pPr>
      <w:ind w:firstLineChars="200" w:firstLine="420"/>
    </w:pPr>
  </w:style>
  <w:style w:type="character" w:customStyle="1" w:styleId="Char">
    <w:name w:val="日期 Char"/>
    <w:basedOn w:val="a0"/>
    <w:link w:val="a3"/>
    <w:uiPriority w:val="99"/>
    <w:semiHidden/>
    <w:rsid w:val="00731C4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485DA-CEF2-44CD-88A1-D14F104B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521</Words>
  <Characters>2972</Characters>
  <Application>Microsoft Office Word</Application>
  <DocSecurity>0</DocSecurity>
  <Lines>24</Lines>
  <Paragraphs>6</Paragraphs>
  <ScaleCrop>false</ScaleCrop>
  <Company>China</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2018-11-21T02:48:00Z</cp:lastPrinted>
  <dcterms:created xsi:type="dcterms:W3CDTF">2018-11-19T02:15:00Z</dcterms:created>
  <dcterms:modified xsi:type="dcterms:W3CDTF">2018-11-21T03:31:00Z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